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C42" w:rsidRDefault="001A4C42" w:rsidP="001A4C42">
      <w:pPr>
        <w:jc w:val="both"/>
        <w:rPr>
          <w:rFonts w:ascii="Arial" w:eastAsia="Arial" w:hAnsi="Arial" w:cs="Arial"/>
          <w:sz w:val="16"/>
          <w:szCs w:val="16"/>
        </w:rPr>
      </w:pPr>
    </w:p>
    <w:p w:rsidR="001A4C42" w:rsidRDefault="001A4C42" w:rsidP="001A4C42">
      <w:pPr>
        <w:ind w:hanging="720"/>
        <w:jc w:val="both"/>
        <w:rPr>
          <w:rFonts w:ascii="Arial" w:eastAsia="Arial" w:hAnsi="Arial" w:cs="Arial"/>
          <w:sz w:val="16"/>
          <w:szCs w:val="16"/>
        </w:rPr>
      </w:pPr>
    </w:p>
    <w:p w:rsidR="001A4C42" w:rsidRPr="001A4C42" w:rsidRDefault="001A4C42" w:rsidP="001A4C42">
      <w:pPr>
        <w:ind w:hanging="720"/>
        <w:jc w:val="both"/>
        <w:rPr>
          <w:rFonts w:ascii="Arial" w:eastAsia="Arial" w:hAnsi="Arial" w:cs="Arial"/>
        </w:rPr>
      </w:pPr>
      <w:r>
        <w:rPr>
          <w:rFonts w:ascii="Arial" w:eastAsia="Arial" w:hAnsi="Arial" w:cs="Arial"/>
          <w:sz w:val="16"/>
          <w:szCs w:val="16"/>
        </w:rPr>
        <w:t xml:space="preserve">  </w:t>
      </w:r>
    </w:p>
    <w:p w:rsidR="001A4C42" w:rsidRPr="001A4C42" w:rsidRDefault="001A4C42" w:rsidP="001A4C42">
      <w:pPr>
        <w:spacing w:after="200" w:line="276" w:lineRule="auto"/>
        <w:rPr>
          <w:rFonts w:cs="Times New Roman"/>
          <w:b/>
          <w:lang w:eastAsia="en-US"/>
        </w:rPr>
      </w:pPr>
      <w:r w:rsidRPr="001A4C42">
        <w:rPr>
          <w:rFonts w:cs="Times New Roman"/>
          <w:b/>
          <w:lang w:eastAsia="en-US"/>
        </w:rPr>
        <w:t xml:space="preserve">GUÍA TALLER </w:t>
      </w:r>
      <w:r>
        <w:rPr>
          <w:rFonts w:cs="Times New Roman"/>
          <w:b/>
          <w:lang w:eastAsia="en-US"/>
        </w:rPr>
        <w:t>9</w:t>
      </w:r>
      <w:r w:rsidRPr="001A4C42">
        <w:rPr>
          <w:rFonts w:cs="Times New Roman"/>
          <w:b/>
          <w:lang w:eastAsia="en-US"/>
        </w:rPr>
        <w:t>°  SEMANA 10,11</w:t>
      </w:r>
    </w:p>
    <w:p w:rsidR="001A4C42" w:rsidRPr="001A4C42" w:rsidRDefault="001A4C42" w:rsidP="001A4C42">
      <w:pPr>
        <w:spacing w:after="200" w:line="276" w:lineRule="auto"/>
        <w:rPr>
          <w:rFonts w:cs="Times New Roman"/>
          <w:b/>
          <w:lang w:eastAsia="en-US"/>
        </w:rPr>
      </w:pPr>
      <w:r w:rsidRPr="001A4C42">
        <w:rPr>
          <w:rFonts w:cs="Times New Roman"/>
          <w:b/>
          <w:lang w:eastAsia="en-US"/>
        </w:rPr>
        <w:t>TEMA</w:t>
      </w:r>
      <w:r>
        <w:rPr>
          <w:rFonts w:cs="Times New Roman"/>
          <w:b/>
          <w:lang w:eastAsia="en-US"/>
        </w:rPr>
        <w:t xml:space="preserve">: AJEDREZ 4- MOVIMIENTO DE LA DAMA-APERTURAS Y JUGADAS RÁPIDAS </w:t>
      </w:r>
    </w:p>
    <w:p w:rsidR="001A4C42" w:rsidRPr="001A4C42" w:rsidRDefault="001A4C42" w:rsidP="001A4C42">
      <w:pPr>
        <w:spacing w:after="200" w:line="276" w:lineRule="auto"/>
        <w:rPr>
          <w:rFonts w:cs="Times New Roman"/>
          <w:b/>
          <w:lang w:eastAsia="en-US"/>
        </w:rPr>
      </w:pPr>
      <w:r w:rsidRPr="001A4C42">
        <w:rPr>
          <w:rFonts w:cs="Times New Roman"/>
          <w:b/>
          <w:lang w:eastAsia="en-US"/>
        </w:rPr>
        <w:t xml:space="preserve">TIEMPO PREVISTO DESARROLLO DE GUÍA: 4 HORAS </w:t>
      </w:r>
    </w:p>
    <w:p w:rsidR="002C0CD8" w:rsidRDefault="001A4C42" w:rsidP="001A4C42">
      <w:pPr>
        <w:spacing w:after="200" w:line="276" w:lineRule="auto"/>
        <w:jc w:val="both"/>
        <w:rPr>
          <w:rFonts w:cs="Times New Roman"/>
          <w:lang w:eastAsia="en-US"/>
        </w:rPr>
      </w:pPr>
      <w:r w:rsidRPr="001A4C42">
        <w:rPr>
          <w:rFonts w:cs="Times New Roman"/>
          <w:b/>
          <w:lang w:eastAsia="en-US"/>
        </w:rPr>
        <w:t xml:space="preserve">CRITERIOS DE EVALUACIÓN: </w:t>
      </w:r>
      <w:r w:rsidRPr="001A4C42">
        <w:rPr>
          <w:rFonts w:cs="Times New Roman"/>
          <w:lang w:eastAsia="en-US"/>
        </w:rPr>
        <w:t xml:space="preserve">RESPONSABILIDAD,  INICIATIVA, ORTOGRAFÍA, PUNTUALIDAD, ARGUMENTACIÓN E INTERPRETACIÓN-ENVÍO DE TALLER AL CORREO </w:t>
      </w:r>
      <w:hyperlink r:id="rId7" w:history="1">
        <w:r w:rsidRPr="001A4C42">
          <w:rPr>
            <w:rFonts w:cs="Times New Roman"/>
            <w:color w:val="0000FF"/>
            <w:u w:val="single"/>
            <w:lang w:eastAsia="en-US"/>
          </w:rPr>
          <w:t>jbettin@ielasnieves.edu.co</w:t>
        </w:r>
      </w:hyperlink>
      <w:r w:rsidRPr="001A4C42">
        <w:rPr>
          <w:rFonts w:cs="Times New Roman"/>
          <w:lang w:eastAsia="en-US"/>
        </w:rPr>
        <w:t xml:space="preserve"> con fecha límite 7 de mayo 2020 hasta las 11:59.</w:t>
      </w:r>
    </w:p>
    <w:p w:rsidR="00AE62BF" w:rsidRDefault="002C0CD8" w:rsidP="002C0CD8">
      <w:pPr>
        <w:spacing w:after="200" w:line="276" w:lineRule="auto"/>
        <w:jc w:val="both"/>
        <w:rPr>
          <w:rFonts w:cs="Times New Roman"/>
        </w:rPr>
      </w:pPr>
      <w:r>
        <w:rPr>
          <w:rFonts w:cs="Times New Roman"/>
        </w:rPr>
        <w:t xml:space="preserve">Debe enviar el taller en un único archivo o documento en Arial, Times New </w:t>
      </w:r>
      <w:proofErr w:type="spellStart"/>
      <w:r>
        <w:rPr>
          <w:rFonts w:cs="Times New Roman"/>
        </w:rPr>
        <w:t>Roman</w:t>
      </w:r>
      <w:proofErr w:type="spellEnd"/>
      <w:r>
        <w:rPr>
          <w:rFonts w:cs="Times New Roman"/>
        </w:rPr>
        <w:t xml:space="preserve">  o Calibri tamaño de letra 12 todo el texto  color negro y los títulos en negrita y los párrafos justificados.</w:t>
      </w:r>
    </w:p>
    <w:p w:rsidR="001A4C42" w:rsidRPr="00AE62BF" w:rsidRDefault="00AE62BF" w:rsidP="001A4C42">
      <w:pPr>
        <w:spacing w:after="200" w:line="276" w:lineRule="auto"/>
        <w:jc w:val="both"/>
        <w:rPr>
          <w:rFonts w:cs="Times New Roman"/>
        </w:rPr>
      </w:pPr>
      <w:r>
        <w:rPr>
          <w:rFonts w:cs="Times New Roman"/>
        </w:rPr>
        <w:t>Puedes utilizar esta misma guía para que desarrolles el taller y envía el</w:t>
      </w:r>
      <w:r w:rsidR="001A4C42" w:rsidRPr="001A4C42">
        <w:rPr>
          <w:rFonts w:cs="Times New Roman"/>
          <w:lang w:eastAsia="en-US"/>
        </w:rPr>
        <w:t xml:space="preserve"> archivo </w:t>
      </w:r>
      <w:r>
        <w:rPr>
          <w:rFonts w:cs="Times New Roman"/>
          <w:lang w:eastAsia="en-US"/>
        </w:rPr>
        <w:t xml:space="preserve">de la siguiente manera: debe </w:t>
      </w:r>
      <w:r w:rsidR="001A4C42" w:rsidRPr="001A4C42">
        <w:rPr>
          <w:rFonts w:cs="Times New Roman"/>
          <w:lang w:eastAsia="en-US"/>
        </w:rPr>
        <w:t>ll</w:t>
      </w:r>
      <w:r w:rsidR="00806BD3">
        <w:rPr>
          <w:rFonts w:cs="Times New Roman"/>
          <w:lang w:eastAsia="en-US"/>
        </w:rPr>
        <w:t>evar por nombre: Taller 9-Ajedrez</w:t>
      </w:r>
      <w:r w:rsidR="001A4C42" w:rsidRPr="001A4C42">
        <w:rPr>
          <w:rFonts w:cs="Times New Roman"/>
          <w:lang w:eastAsia="en-US"/>
        </w:rPr>
        <w:t xml:space="preserve">-Apellido nombre.  </w:t>
      </w:r>
      <w:r w:rsidR="001A4C42" w:rsidRPr="001A4C42">
        <w:rPr>
          <w:rFonts w:cs="Times New Roman"/>
          <w:b/>
          <w:lang w:eastAsia="en-US"/>
        </w:rPr>
        <w:t>Ejem</w:t>
      </w:r>
      <w:r w:rsidR="001A4C42">
        <w:rPr>
          <w:rFonts w:cs="Times New Roman"/>
          <w:b/>
          <w:lang w:eastAsia="en-US"/>
        </w:rPr>
        <w:t>plo: Taller 9</w:t>
      </w:r>
      <w:r w:rsidR="001A4C42" w:rsidRPr="001A4C42">
        <w:rPr>
          <w:rFonts w:cs="Times New Roman"/>
          <w:b/>
          <w:lang w:eastAsia="en-US"/>
        </w:rPr>
        <w:t>-Ajedrez-Sánchez Ana</w:t>
      </w:r>
    </w:p>
    <w:p w:rsidR="001A4C42" w:rsidRPr="001A4C42" w:rsidRDefault="001A4C42" w:rsidP="001A4C42">
      <w:pPr>
        <w:spacing w:after="200" w:line="276" w:lineRule="auto"/>
        <w:rPr>
          <w:rFonts w:cs="Times New Roman"/>
          <w:lang w:eastAsia="en-US"/>
        </w:rPr>
      </w:pPr>
      <w:r w:rsidRPr="001A4C42">
        <w:rPr>
          <w:rFonts w:cs="Times New Roman"/>
          <w:lang w:eastAsia="en-US"/>
        </w:rPr>
        <w:t>Deberás tomar  foto mientras realizas cada actividad y siguiendo las indicaciones de cada una de las actividades del taller, estas serán enviadas junto con las respuestas.</w:t>
      </w:r>
    </w:p>
    <w:p w:rsidR="001A4C42" w:rsidRPr="001A4C42" w:rsidRDefault="001A4C42" w:rsidP="001A4C42">
      <w:pPr>
        <w:spacing w:after="200" w:line="276" w:lineRule="auto"/>
        <w:rPr>
          <w:rFonts w:cs="Times New Roman"/>
          <w:lang w:eastAsia="en-US"/>
        </w:rPr>
      </w:pPr>
      <w:r w:rsidRPr="001A4C42">
        <w:rPr>
          <w:rFonts w:cs="Times New Roman"/>
          <w:lang w:eastAsia="en-US"/>
        </w:rPr>
        <w:t>Todas las actividades deben estar documentada además en el cuaderno de educación física.</w:t>
      </w:r>
    </w:p>
    <w:p w:rsidR="001A4C42" w:rsidRDefault="001A4C42" w:rsidP="001A4C42">
      <w:pPr>
        <w:spacing w:after="200" w:line="276" w:lineRule="auto"/>
        <w:rPr>
          <w:rFonts w:cs="Times New Roman"/>
          <w:lang w:eastAsia="en-US"/>
        </w:rPr>
      </w:pPr>
      <w:r w:rsidRPr="001A4C42">
        <w:rPr>
          <w:rFonts w:cs="Times New Roman"/>
          <w:b/>
          <w:lang w:eastAsia="en-US"/>
        </w:rPr>
        <w:t xml:space="preserve">PROPOSITOS: </w:t>
      </w:r>
      <w:r w:rsidRPr="001A4C42">
        <w:rPr>
          <w:rFonts w:cs="Times New Roman"/>
          <w:lang w:eastAsia="en-US"/>
        </w:rPr>
        <w:t>Estimular la atención, la memoria, la concentración, el poder de análisis, la creatividad y el razonamiento a partir   de  ejercicios prácticos para aprender los movimientos de las piezas del ajedrez.</w:t>
      </w:r>
    </w:p>
    <w:p w:rsidR="00790FC4" w:rsidRPr="001A4C42" w:rsidRDefault="00790FC4" w:rsidP="001A4C42">
      <w:pPr>
        <w:spacing w:after="200" w:line="276" w:lineRule="auto"/>
        <w:rPr>
          <w:rFonts w:cs="Times New Roman"/>
          <w:lang w:eastAsia="en-US"/>
        </w:rPr>
      </w:pPr>
      <w:r>
        <w:rPr>
          <w:rFonts w:cs="Times New Roman"/>
          <w:lang w:eastAsia="en-US"/>
        </w:rPr>
        <w:t>Recordar y completar conceptos básicos del ajedrez.</w:t>
      </w:r>
    </w:p>
    <w:p w:rsidR="001A4C42" w:rsidRPr="001A4C42" w:rsidRDefault="001A4C42" w:rsidP="001A4C42">
      <w:pPr>
        <w:spacing w:after="200" w:line="276" w:lineRule="auto"/>
        <w:rPr>
          <w:rFonts w:cs="Times New Roman"/>
          <w:lang w:eastAsia="en-US"/>
        </w:rPr>
      </w:pPr>
      <w:r w:rsidRPr="001A4C42">
        <w:rPr>
          <w:rFonts w:cs="Times New Roman"/>
          <w:b/>
          <w:lang w:eastAsia="en-US"/>
        </w:rPr>
        <w:t>Recursos:</w:t>
      </w:r>
      <w:r w:rsidRPr="001A4C42">
        <w:rPr>
          <w:rFonts w:cs="Times New Roman"/>
          <w:lang w:eastAsia="en-US"/>
        </w:rPr>
        <w:t xml:space="preserve"> Si tienes ajedrez en casa fantástico, pero si no es el caso, elabora un tablero y fichas con cartón, así podrás practicar. </w:t>
      </w:r>
    </w:p>
    <w:p w:rsidR="001A4C42" w:rsidRPr="001A4C42" w:rsidRDefault="001A4C42" w:rsidP="001A4C42">
      <w:pPr>
        <w:spacing w:after="200" w:line="276" w:lineRule="auto"/>
        <w:rPr>
          <w:rFonts w:cs="Times New Roman"/>
          <w:lang w:eastAsia="en-US"/>
        </w:rPr>
      </w:pPr>
      <w:r>
        <w:rPr>
          <w:noProof/>
        </w:rPr>
        <w:lastRenderedPageBreak/>
        <w:drawing>
          <wp:inline distT="0" distB="0" distL="0" distR="0" wp14:anchorId="2A7D300F" wp14:editId="4B05F147">
            <wp:extent cx="1885950" cy="2315003"/>
            <wp:effectExtent l="0" t="0" r="0" b="9525"/>
            <wp:docPr id="11" name="Imagen 11" descr="Resultado de imagen de ajedrez fr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ajedrez fras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461" cy="2322995"/>
                    </a:xfrm>
                    <a:prstGeom prst="rect">
                      <a:avLst/>
                    </a:prstGeom>
                    <a:noFill/>
                    <a:ln>
                      <a:noFill/>
                    </a:ln>
                  </pic:spPr>
                </pic:pic>
              </a:graphicData>
            </a:graphic>
          </wp:inline>
        </w:drawing>
      </w:r>
    </w:p>
    <w:p w:rsidR="001A4C42" w:rsidRDefault="001A4C42" w:rsidP="001A4C42">
      <w:pPr>
        <w:spacing w:after="200" w:line="276" w:lineRule="auto"/>
        <w:rPr>
          <w:rFonts w:cs="Times New Roman"/>
          <w:lang w:eastAsia="en-US"/>
        </w:rPr>
      </w:pPr>
      <w:r w:rsidRPr="001A4C42">
        <w:rPr>
          <w:rFonts w:cs="Times New Roman"/>
          <w:b/>
          <w:lang w:eastAsia="en-US"/>
        </w:rPr>
        <w:t>Motivación:</w:t>
      </w:r>
      <w:r w:rsidR="00446F16">
        <w:rPr>
          <w:rFonts w:cs="Times New Roman"/>
          <w:lang w:eastAsia="en-US"/>
        </w:rPr>
        <w:t xml:space="preserve"> Ver el siguiente video: </w:t>
      </w:r>
    </w:p>
    <w:p w:rsidR="00446F16" w:rsidRPr="00B64C3D" w:rsidRDefault="00756B8A" w:rsidP="00446F16">
      <w:pPr>
        <w:rPr>
          <w:color w:val="0000FF"/>
          <w:u w:val="single"/>
        </w:rPr>
      </w:pPr>
      <w:hyperlink r:id="rId9" w:history="1">
        <w:r w:rsidR="00446F16">
          <w:rPr>
            <w:rStyle w:val="Hipervnculo"/>
          </w:rPr>
          <w:t>https://www.youtube.com/watch?v=CpFbPNejfAA</w:t>
        </w:r>
      </w:hyperlink>
    </w:p>
    <w:p w:rsidR="00446F16" w:rsidRDefault="00446F16" w:rsidP="00446F16">
      <w:pPr>
        <w:spacing w:after="200" w:line="276" w:lineRule="auto"/>
        <w:rPr>
          <w:rFonts w:cs="Times New Roman"/>
        </w:rPr>
      </w:pPr>
      <w:r>
        <w:rPr>
          <w:rFonts w:cs="Times New Roman"/>
        </w:rPr>
        <w:t>De acuerdo al video visto responde:</w:t>
      </w:r>
    </w:p>
    <w:p w:rsidR="001A4C42" w:rsidRPr="001A4C42" w:rsidRDefault="001A4C42" w:rsidP="001A4C42">
      <w:pPr>
        <w:spacing w:after="200" w:line="276" w:lineRule="auto"/>
        <w:rPr>
          <w:rFonts w:cs="Times New Roman"/>
          <w:lang w:eastAsia="en-US"/>
        </w:rPr>
      </w:pPr>
      <w:r w:rsidRPr="001A4C42">
        <w:rPr>
          <w:rFonts w:cs="Times New Roman"/>
          <w:lang w:eastAsia="en-US"/>
        </w:rPr>
        <w:t>¿Cuál es el nombre del caballo que nos enseña cómo movernos?</w:t>
      </w:r>
    </w:p>
    <w:p w:rsidR="001A4C42" w:rsidRPr="001A4C42" w:rsidRDefault="001A4C42" w:rsidP="001A4C42">
      <w:pPr>
        <w:spacing w:after="200" w:line="276" w:lineRule="auto"/>
        <w:rPr>
          <w:rFonts w:cs="Times New Roman"/>
          <w:lang w:eastAsia="en-US"/>
        </w:rPr>
      </w:pPr>
      <w:r w:rsidRPr="001A4C42">
        <w:rPr>
          <w:rFonts w:cs="Times New Roman"/>
          <w:lang w:eastAsia="en-US"/>
        </w:rPr>
        <w:t xml:space="preserve">¿Qué letra forma el movimiento del caballo y cuales sus variantes? </w:t>
      </w:r>
    </w:p>
    <w:p w:rsidR="001A4C42" w:rsidRPr="001A4C42" w:rsidRDefault="001A4C42" w:rsidP="001A4C42">
      <w:pPr>
        <w:spacing w:after="200" w:line="276" w:lineRule="auto"/>
        <w:rPr>
          <w:rFonts w:cs="Times New Roman"/>
          <w:b/>
          <w:lang w:eastAsia="en-US"/>
        </w:rPr>
      </w:pPr>
      <w:r w:rsidRPr="001A4C42">
        <w:rPr>
          <w:rFonts w:cs="Times New Roman"/>
          <w:b/>
          <w:lang w:eastAsia="en-US"/>
        </w:rPr>
        <w:t>Desarrollo:</w:t>
      </w:r>
    </w:p>
    <w:p w:rsidR="001A4C42" w:rsidRPr="001A4C42" w:rsidRDefault="003C1529" w:rsidP="001A4C42">
      <w:pPr>
        <w:spacing w:after="200" w:line="276" w:lineRule="auto"/>
        <w:rPr>
          <w:rFonts w:cs="Times New Roman"/>
          <w:lang w:eastAsia="en-US"/>
        </w:rPr>
      </w:pPr>
      <w:r>
        <w:rPr>
          <w:noProof/>
        </w:rPr>
        <w:drawing>
          <wp:inline distT="0" distB="0" distL="0" distR="0" wp14:anchorId="2C71A7EE" wp14:editId="6456F39A">
            <wp:extent cx="1464469" cy="1952625"/>
            <wp:effectExtent l="0" t="0" r="2540" b="0"/>
            <wp:docPr id="12" name="Imagen 12" descr="Resultado de imagen para SUPER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SUPERGIR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5179" cy="1953572"/>
                    </a:xfrm>
                    <a:prstGeom prst="rect">
                      <a:avLst/>
                    </a:prstGeom>
                    <a:noFill/>
                    <a:ln>
                      <a:noFill/>
                    </a:ln>
                  </pic:spPr>
                </pic:pic>
              </a:graphicData>
            </a:graphic>
          </wp:inline>
        </w:drawing>
      </w:r>
    </w:p>
    <w:p w:rsidR="0093494C" w:rsidRDefault="0093494C" w:rsidP="003C1529">
      <w:pPr>
        <w:spacing w:after="200" w:line="276" w:lineRule="auto"/>
        <w:jc w:val="both"/>
        <w:rPr>
          <w:rFonts w:asciiTheme="minorHAnsi" w:eastAsiaTheme="minorHAnsi" w:hAnsiTheme="minorHAnsi" w:cstheme="minorBidi"/>
          <w:b/>
          <w:lang w:eastAsia="en-US"/>
        </w:rPr>
      </w:pPr>
      <w:r>
        <w:rPr>
          <w:rFonts w:asciiTheme="minorHAnsi" w:eastAsiaTheme="minorHAnsi" w:hAnsiTheme="minorHAnsi" w:cstheme="minorBidi"/>
          <w:b/>
          <w:lang w:eastAsia="en-US"/>
        </w:rPr>
        <w:t>La Dama – La súper heroína del ajedrez</w:t>
      </w:r>
    </w:p>
    <w:p w:rsidR="003C1529" w:rsidRPr="003C1529" w:rsidRDefault="003C1529" w:rsidP="003C1529">
      <w:pPr>
        <w:spacing w:after="200" w:line="276" w:lineRule="auto"/>
        <w:jc w:val="both"/>
        <w:rPr>
          <w:rFonts w:asciiTheme="minorHAnsi" w:eastAsiaTheme="minorHAnsi" w:hAnsiTheme="minorHAnsi" w:cstheme="minorBidi"/>
          <w:lang w:eastAsia="en-US"/>
        </w:rPr>
      </w:pPr>
      <w:r w:rsidRPr="003C1529">
        <w:rPr>
          <w:rFonts w:asciiTheme="minorHAnsi" w:eastAsiaTheme="minorHAnsi" w:hAnsiTheme="minorHAnsi" w:cstheme="minorBidi"/>
          <w:lang w:eastAsia="en-US"/>
        </w:rPr>
        <w:t xml:space="preserve">¡Las mujeres al poder!”, podríamos decir con la siguiente pieza de nuestra colección de ajedrez escolar básico. Sí, llega la Dama, la </w:t>
      </w:r>
      <w:r w:rsidR="0093494C" w:rsidRPr="003C1529">
        <w:rPr>
          <w:rFonts w:asciiTheme="minorHAnsi" w:eastAsiaTheme="minorHAnsi" w:hAnsiTheme="minorHAnsi" w:cstheme="minorBidi"/>
          <w:lang w:eastAsia="en-US"/>
        </w:rPr>
        <w:t>súper</w:t>
      </w:r>
      <w:r w:rsidR="0093494C">
        <w:rPr>
          <w:rFonts w:asciiTheme="minorHAnsi" w:eastAsiaTheme="minorHAnsi" w:hAnsiTheme="minorHAnsi" w:cstheme="minorBidi"/>
          <w:lang w:eastAsia="en-US"/>
        </w:rPr>
        <w:t xml:space="preserve"> </w:t>
      </w:r>
      <w:r w:rsidRPr="003C1529">
        <w:rPr>
          <w:rFonts w:asciiTheme="minorHAnsi" w:eastAsiaTheme="minorHAnsi" w:hAnsiTheme="minorHAnsi" w:cstheme="minorBidi"/>
          <w:lang w:eastAsia="en-US"/>
        </w:rPr>
        <w:t xml:space="preserve">heroína del ajedrez, la pieza más potente, con más movilidad y mayor atracción en la mente de los niños, porque así tenemos que presentársela: </w:t>
      </w:r>
      <w:proofErr w:type="spellStart"/>
      <w:r w:rsidRPr="003C1529">
        <w:rPr>
          <w:rFonts w:asciiTheme="minorHAnsi" w:eastAsiaTheme="minorHAnsi" w:hAnsiTheme="minorHAnsi" w:cstheme="minorBidi"/>
          <w:lang w:eastAsia="en-US"/>
        </w:rPr>
        <w:lastRenderedPageBreak/>
        <w:t>Supergirl</w:t>
      </w:r>
      <w:proofErr w:type="spellEnd"/>
      <w:r w:rsidRPr="003C1529">
        <w:rPr>
          <w:rFonts w:asciiTheme="minorHAnsi" w:eastAsiaTheme="minorHAnsi" w:hAnsiTheme="minorHAnsi" w:cstheme="minorBidi"/>
          <w:lang w:eastAsia="en-US"/>
        </w:rPr>
        <w:t xml:space="preserve"> o Súper</w:t>
      </w:r>
      <w:r>
        <w:rPr>
          <w:rFonts w:asciiTheme="minorHAnsi" w:eastAsiaTheme="minorHAnsi" w:hAnsiTheme="minorHAnsi" w:cstheme="minorBidi"/>
          <w:lang w:eastAsia="en-US"/>
        </w:rPr>
        <w:t xml:space="preserve"> </w:t>
      </w:r>
      <w:r w:rsidRPr="003C1529">
        <w:rPr>
          <w:rFonts w:asciiTheme="minorHAnsi" w:eastAsiaTheme="minorHAnsi" w:hAnsiTheme="minorHAnsi" w:cstheme="minorBidi"/>
          <w:lang w:eastAsia="en-US"/>
        </w:rPr>
        <w:t>Dama y crear esa imagen de potencia y versatilidad ¿Tú qué les dices a los niños cuando se lo enseñas? Déjanoslo en lo comentarios.</w:t>
      </w:r>
    </w:p>
    <w:p w:rsidR="003C1529" w:rsidRDefault="003C1529" w:rsidP="003C1529">
      <w:pPr>
        <w:spacing w:after="200" w:line="276" w:lineRule="auto"/>
        <w:jc w:val="both"/>
        <w:rPr>
          <w:rFonts w:asciiTheme="minorHAnsi" w:eastAsiaTheme="minorHAnsi" w:hAnsiTheme="minorHAnsi" w:cstheme="minorBidi"/>
          <w:lang w:eastAsia="en-US"/>
        </w:rPr>
      </w:pPr>
      <w:r w:rsidRPr="003C1529">
        <w:rPr>
          <w:rFonts w:asciiTheme="minorHAnsi" w:eastAsiaTheme="minorHAnsi" w:hAnsiTheme="minorHAnsi" w:cstheme="minorBidi"/>
          <w:lang w:eastAsia="en-US"/>
        </w:rPr>
        <w:t>Lo primero que le tenemos que enseñar al niño sobre esta súper</w:t>
      </w:r>
      <w:r>
        <w:rPr>
          <w:rFonts w:asciiTheme="minorHAnsi" w:eastAsiaTheme="minorHAnsi" w:hAnsiTheme="minorHAnsi" w:cstheme="minorBidi"/>
          <w:lang w:eastAsia="en-US"/>
        </w:rPr>
        <w:t xml:space="preserve"> </w:t>
      </w:r>
      <w:r w:rsidRPr="003C1529">
        <w:rPr>
          <w:rFonts w:asciiTheme="minorHAnsi" w:eastAsiaTheme="minorHAnsi" w:hAnsiTheme="minorHAnsi" w:cstheme="minorBidi"/>
          <w:lang w:eastAsia="en-US"/>
        </w:rPr>
        <w:t>pieza de ajedrez es cómo se mueve y la forma más sencilla de hacerlo es explicarse que combina el movimiento de dos piezas que ya conocemos ALFIL (amarillo) + TORRE (rojo), o como el Rey</w:t>
      </w:r>
      <w:r>
        <w:rPr>
          <w:rFonts w:asciiTheme="minorHAnsi" w:eastAsiaTheme="minorHAnsi" w:hAnsiTheme="minorHAnsi" w:cstheme="minorBidi"/>
          <w:lang w:eastAsia="en-US"/>
        </w:rPr>
        <w:t xml:space="preserve"> </w:t>
      </w:r>
      <w:r w:rsidRPr="003C1529">
        <w:rPr>
          <w:rFonts w:asciiTheme="minorHAnsi" w:eastAsiaTheme="minorHAnsi" w:hAnsiTheme="minorHAnsi" w:cstheme="minorBidi"/>
          <w:lang w:eastAsia="en-US"/>
        </w:rPr>
        <w:t>pero con todo el recorrido que quiera (la reina es más ágil que su esposo). La Dama coge su capa y vuela por todo el tablero</w:t>
      </w:r>
      <w:r>
        <w:rPr>
          <w:rFonts w:asciiTheme="minorHAnsi" w:eastAsiaTheme="minorHAnsi" w:hAnsiTheme="minorHAnsi" w:cstheme="minorBidi"/>
          <w:lang w:eastAsia="en-US"/>
        </w:rPr>
        <w:t>.</w:t>
      </w:r>
    </w:p>
    <w:p w:rsidR="00CA24A9" w:rsidRDefault="00756B8A" w:rsidP="003C1529">
      <w:pPr>
        <w:spacing w:after="200" w:line="276" w:lineRule="auto"/>
        <w:jc w:val="both"/>
      </w:pPr>
      <w:hyperlink r:id="rId11" w:history="1">
        <w:r w:rsidR="0044626A">
          <w:rPr>
            <w:rStyle w:val="Hipervnculo"/>
          </w:rPr>
          <w:t>https://www.youtube.com/watch?v=PhSGoG5DWpg</w:t>
        </w:r>
      </w:hyperlink>
      <w:r w:rsidR="00127BBE">
        <w:t xml:space="preserve">  </w:t>
      </w:r>
    </w:p>
    <w:p w:rsidR="0044626A" w:rsidRPr="00CA24A9" w:rsidRDefault="00127BBE" w:rsidP="00CA24A9">
      <w:pPr>
        <w:pStyle w:val="Prrafodelista"/>
        <w:numPr>
          <w:ilvl w:val="0"/>
          <w:numId w:val="2"/>
        </w:numPr>
        <w:spacing w:after="200" w:line="276" w:lineRule="auto"/>
        <w:jc w:val="both"/>
        <w:rPr>
          <w:rFonts w:asciiTheme="minorHAnsi" w:eastAsiaTheme="minorHAnsi" w:hAnsiTheme="minorHAnsi" w:cstheme="minorBidi"/>
          <w:lang w:eastAsia="en-US"/>
        </w:rPr>
      </w:pPr>
      <w:r>
        <w:t>Actividad: realiza con algún miembro de tu familia los ejercicios que en el video se muestran.</w:t>
      </w:r>
      <w:r w:rsidR="00CA24A9">
        <w:t xml:space="preserve">(Hacer los ejercicios 3 veces) </w:t>
      </w:r>
    </w:p>
    <w:p w:rsidR="003C1529" w:rsidRDefault="003C1529" w:rsidP="003C1529">
      <w:pPr>
        <w:spacing w:after="200" w:line="276" w:lineRule="auto"/>
        <w:jc w:val="both"/>
        <w:rPr>
          <w:rFonts w:asciiTheme="minorHAnsi" w:eastAsiaTheme="minorHAnsi" w:hAnsiTheme="minorHAnsi" w:cstheme="minorBidi"/>
          <w:lang w:eastAsia="en-US"/>
        </w:rPr>
      </w:pPr>
      <w:r w:rsidRPr="00A5620C">
        <w:rPr>
          <w:noProof/>
          <w:sz w:val="16"/>
          <w:szCs w:val="16"/>
        </w:rPr>
        <w:drawing>
          <wp:inline distT="114300" distB="114300" distL="114300" distR="114300" wp14:anchorId="20894D2B" wp14:editId="4E62273D">
            <wp:extent cx="1304925" cy="1333500"/>
            <wp:effectExtent l="0" t="0" r="0" b="0"/>
            <wp:docPr id="41"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2"/>
                    <a:srcRect/>
                    <a:stretch>
                      <a:fillRect/>
                    </a:stretch>
                  </pic:blipFill>
                  <pic:spPr>
                    <a:xfrm>
                      <a:off x="0" y="0"/>
                      <a:ext cx="1304925" cy="1333500"/>
                    </a:xfrm>
                    <a:prstGeom prst="rect">
                      <a:avLst/>
                    </a:prstGeom>
                    <a:ln/>
                  </pic:spPr>
                </pic:pic>
              </a:graphicData>
            </a:graphic>
          </wp:inline>
        </w:drawing>
      </w:r>
    </w:p>
    <w:p w:rsidR="00CA24A9" w:rsidRPr="00446F16" w:rsidRDefault="00CA24A9" w:rsidP="00CA24A9">
      <w:pPr>
        <w:pStyle w:val="Prrafodelista"/>
        <w:numPr>
          <w:ilvl w:val="0"/>
          <w:numId w:val="2"/>
        </w:numPr>
        <w:spacing w:after="200" w:line="276" w:lineRule="auto"/>
        <w:jc w:val="both"/>
        <w:rPr>
          <w:rFonts w:asciiTheme="minorHAnsi" w:eastAsiaTheme="minorHAnsi" w:hAnsiTheme="minorHAnsi" w:cstheme="minorBidi"/>
          <w:lang w:eastAsia="en-US"/>
        </w:rPr>
      </w:pPr>
      <w:r w:rsidRPr="00CA24A9">
        <w:rPr>
          <w:rFonts w:asciiTheme="minorHAnsi" w:eastAsiaTheme="minorHAnsi" w:hAnsiTheme="minorHAnsi" w:cstheme="minorBidi"/>
          <w:lang w:eastAsia="en-US"/>
        </w:rPr>
        <w:t>LA BATALLA DE LOS PEONES:</w:t>
      </w:r>
      <w:r>
        <w:rPr>
          <w:rFonts w:asciiTheme="minorHAnsi" w:eastAsiaTheme="minorHAnsi" w:hAnsiTheme="minorHAnsi" w:cstheme="minorBidi"/>
          <w:lang w:eastAsia="en-US"/>
        </w:rPr>
        <w:t xml:space="preserve"> </w:t>
      </w:r>
      <w:r w:rsidRPr="00CA24A9">
        <w:rPr>
          <w:rFonts w:asciiTheme="minorHAnsi" w:eastAsiaTheme="minorHAnsi" w:hAnsiTheme="minorHAnsi" w:cstheme="minorBidi"/>
          <w:lang w:eastAsia="en-US"/>
        </w:rPr>
        <w:t>La Dama colocada en su casilla inicial contra los 8 peones del rival colocados en su segunda fila. Este es un mini juego que se tiene que realizar cuando ya saben mover ambas piezas. Yo recomiendo usarlo como ejercicio de calentamiento o de repaso, una vez ya sepan mover todas, para reforzar su dominio. Además, tiene un alto componente de análisis y de visión.</w:t>
      </w:r>
      <w:r w:rsidR="009465DF" w:rsidRPr="009465DF">
        <w:t xml:space="preserve"> </w:t>
      </w:r>
      <w:r w:rsidR="009465DF">
        <w:t>(Hacer los ejercicios 3 veces)</w:t>
      </w:r>
      <w:r w:rsidR="00446F16">
        <w:t xml:space="preserve"> </w:t>
      </w:r>
    </w:p>
    <w:p w:rsidR="00446F16" w:rsidRDefault="00446F16" w:rsidP="009465DF">
      <w:pPr>
        <w:pStyle w:val="Prrafodelista"/>
        <w:spacing w:after="200" w:line="276" w:lineRule="auto"/>
        <w:jc w:val="both"/>
        <w:rPr>
          <w:rFonts w:asciiTheme="minorHAnsi" w:eastAsiaTheme="minorHAnsi" w:hAnsiTheme="minorHAnsi" w:cstheme="minorBidi"/>
          <w:lang w:eastAsia="en-US"/>
        </w:rPr>
      </w:pPr>
    </w:p>
    <w:p w:rsidR="00446F16" w:rsidRDefault="00446F16" w:rsidP="00446F16">
      <w:pPr>
        <w:jc w:val="both"/>
        <w:rPr>
          <w:b/>
        </w:rPr>
      </w:pPr>
      <w:r w:rsidRPr="00446F16">
        <w:rPr>
          <w:b/>
        </w:rPr>
        <w:t>La dama tiene que comerse a los peones  en el menor número de jugadas posibles.</w:t>
      </w:r>
    </w:p>
    <w:p w:rsidR="00446F16" w:rsidRDefault="00446F16" w:rsidP="00446F16">
      <w:pPr>
        <w:jc w:val="both"/>
        <w:rPr>
          <w:b/>
        </w:rPr>
      </w:pPr>
      <w:r>
        <w:rPr>
          <w:b/>
        </w:rPr>
        <w:t>Recuerda que salen a jugar primero los peones y a partir de allí se desarrolla el juego.</w:t>
      </w:r>
    </w:p>
    <w:p w:rsidR="00446F16" w:rsidRDefault="00446F16" w:rsidP="00446F16">
      <w:pPr>
        <w:jc w:val="both"/>
        <w:rPr>
          <w:b/>
        </w:rPr>
      </w:pPr>
    </w:p>
    <w:p w:rsidR="00446F16" w:rsidRDefault="00446F16" w:rsidP="00446F16">
      <w:pPr>
        <w:jc w:val="both"/>
        <w:rPr>
          <w:b/>
        </w:rPr>
      </w:pPr>
      <w:r>
        <w:rPr>
          <w:b/>
        </w:rPr>
        <w:t xml:space="preserve">Anota el número de jugadas en las que la reina o dama se comió todos los peones </w:t>
      </w:r>
    </w:p>
    <w:p w:rsidR="00446F16" w:rsidRDefault="00446F16" w:rsidP="00446F16">
      <w:pPr>
        <w:jc w:val="both"/>
        <w:rPr>
          <w:b/>
        </w:rPr>
      </w:pPr>
    </w:p>
    <w:p w:rsidR="00446F16" w:rsidRDefault="00446F16" w:rsidP="00446F16">
      <w:pPr>
        <w:jc w:val="both"/>
        <w:rPr>
          <w:b/>
        </w:rPr>
      </w:pPr>
    </w:p>
    <w:p w:rsidR="00446F16" w:rsidRDefault="00446F16" w:rsidP="00446F16">
      <w:pPr>
        <w:jc w:val="both"/>
        <w:rPr>
          <w:b/>
        </w:rPr>
      </w:pPr>
      <w:r>
        <w:rPr>
          <w:b/>
        </w:rPr>
        <w:t xml:space="preserve">Repetición 1: </w:t>
      </w:r>
    </w:p>
    <w:p w:rsidR="00446F16" w:rsidRDefault="00446F16" w:rsidP="00446F16">
      <w:pPr>
        <w:jc w:val="both"/>
        <w:rPr>
          <w:b/>
        </w:rPr>
      </w:pPr>
      <w:r>
        <w:rPr>
          <w:b/>
        </w:rPr>
        <w:t xml:space="preserve">Repetición 2: </w:t>
      </w:r>
    </w:p>
    <w:p w:rsidR="00446F16" w:rsidRPr="00446F16" w:rsidRDefault="00446F16" w:rsidP="00446F16">
      <w:pPr>
        <w:jc w:val="both"/>
        <w:rPr>
          <w:b/>
        </w:rPr>
      </w:pPr>
      <w:r>
        <w:rPr>
          <w:b/>
        </w:rPr>
        <w:t xml:space="preserve">Repetición 3: </w:t>
      </w:r>
    </w:p>
    <w:p w:rsidR="00446F16" w:rsidRDefault="00446F16" w:rsidP="009465DF">
      <w:pPr>
        <w:pStyle w:val="Prrafodelista"/>
        <w:spacing w:after="200" w:line="276" w:lineRule="auto"/>
        <w:jc w:val="both"/>
        <w:rPr>
          <w:rFonts w:asciiTheme="minorHAnsi" w:eastAsiaTheme="minorHAnsi" w:hAnsiTheme="minorHAnsi" w:cstheme="minorBidi"/>
          <w:lang w:eastAsia="en-US"/>
        </w:rPr>
      </w:pPr>
    </w:p>
    <w:p w:rsidR="00CA24A9" w:rsidRDefault="009465DF" w:rsidP="009465DF">
      <w:pPr>
        <w:pStyle w:val="Prrafodelista"/>
        <w:spacing w:after="200" w:line="276" w:lineRule="auto"/>
        <w:jc w:val="both"/>
        <w:rPr>
          <w:rFonts w:asciiTheme="minorHAnsi" w:eastAsiaTheme="minorHAnsi" w:hAnsiTheme="minorHAnsi" w:cstheme="minorBidi"/>
          <w:lang w:eastAsia="en-US"/>
        </w:rPr>
      </w:pPr>
      <w:r w:rsidRPr="00A5620C">
        <w:rPr>
          <w:rFonts w:ascii="Arial" w:eastAsia="Arial" w:hAnsi="Arial" w:cs="Arial"/>
          <w:noProof/>
          <w:sz w:val="16"/>
          <w:szCs w:val="16"/>
          <w:highlight w:val="white"/>
        </w:rPr>
        <w:lastRenderedPageBreak/>
        <w:drawing>
          <wp:inline distT="114300" distB="114300" distL="114300" distR="114300" wp14:anchorId="16C0EA38" wp14:editId="01E62F67">
            <wp:extent cx="1219200" cy="1244600"/>
            <wp:effectExtent l="0" t="0" r="0" b="0"/>
            <wp:docPr id="31" name="image52.png" descr="dama ajedrez escolar"/>
            <wp:cNvGraphicFramePr/>
            <a:graphic xmlns:a="http://schemas.openxmlformats.org/drawingml/2006/main">
              <a:graphicData uri="http://schemas.openxmlformats.org/drawingml/2006/picture">
                <pic:pic xmlns:pic="http://schemas.openxmlformats.org/drawingml/2006/picture">
                  <pic:nvPicPr>
                    <pic:cNvPr id="0" name="image52.png" descr="dama ajedrez escolar"/>
                    <pic:cNvPicPr preferRelativeResize="0"/>
                  </pic:nvPicPr>
                  <pic:blipFill>
                    <a:blip r:embed="rId13"/>
                    <a:srcRect/>
                    <a:stretch>
                      <a:fillRect/>
                    </a:stretch>
                  </pic:blipFill>
                  <pic:spPr>
                    <a:xfrm>
                      <a:off x="0" y="0"/>
                      <a:ext cx="1219200" cy="1244600"/>
                    </a:xfrm>
                    <a:prstGeom prst="rect">
                      <a:avLst/>
                    </a:prstGeom>
                    <a:ln/>
                  </pic:spPr>
                </pic:pic>
              </a:graphicData>
            </a:graphic>
          </wp:inline>
        </w:drawing>
      </w:r>
    </w:p>
    <w:p w:rsidR="009465DF" w:rsidRDefault="009465DF" w:rsidP="009465DF">
      <w:pPr>
        <w:pStyle w:val="Prrafodelista"/>
        <w:spacing w:after="200" w:line="276" w:lineRule="auto"/>
        <w:jc w:val="both"/>
        <w:rPr>
          <w:rFonts w:asciiTheme="minorHAnsi" w:eastAsiaTheme="minorHAnsi" w:hAnsiTheme="minorHAnsi" w:cstheme="minorBidi"/>
          <w:lang w:eastAsia="en-US"/>
        </w:rPr>
      </w:pPr>
    </w:p>
    <w:p w:rsidR="009465DF" w:rsidRPr="009465DF" w:rsidRDefault="009465DF" w:rsidP="009465DF">
      <w:pPr>
        <w:pStyle w:val="Prrafodelista"/>
        <w:numPr>
          <w:ilvl w:val="0"/>
          <w:numId w:val="2"/>
        </w:numPr>
        <w:spacing w:after="200" w:line="276" w:lineRule="auto"/>
        <w:jc w:val="both"/>
        <w:rPr>
          <w:rFonts w:asciiTheme="minorHAnsi" w:eastAsiaTheme="minorHAnsi" w:hAnsiTheme="minorHAnsi" w:cstheme="minorBidi"/>
          <w:lang w:eastAsia="en-US"/>
        </w:rPr>
      </w:pPr>
      <w:r w:rsidRPr="009465DF">
        <w:rPr>
          <w:rFonts w:asciiTheme="minorHAnsi" w:eastAsiaTheme="minorHAnsi" w:hAnsiTheme="minorHAnsi" w:cstheme="minorBidi"/>
          <w:lang w:eastAsia="en-US"/>
        </w:rPr>
        <w:t>JUEGO TEST DE DETECCIÓN DE TALENTOS:</w:t>
      </w:r>
    </w:p>
    <w:p w:rsidR="009465DF" w:rsidRPr="009465DF" w:rsidRDefault="009465DF" w:rsidP="009465DF">
      <w:pPr>
        <w:pStyle w:val="Prrafodelista"/>
        <w:spacing w:after="200" w:line="276" w:lineRule="auto"/>
        <w:jc w:val="both"/>
        <w:rPr>
          <w:rFonts w:asciiTheme="minorHAnsi" w:eastAsiaTheme="minorHAnsi" w:hAnsiTheme="minorHAnsi" w:cstheme="minorBidi"/>
          <w:lang w:eastAsia="en-US"/>
        </w:rPr>
      </w:pPr>
      <w:r w:rsidRPr="009465DF">
        <w:rPr>
          <w:rFonts w:asciiTheme="minorHAnsi" w:eastAsiaTheme="minorHAnsi" w:hAnsiTheme="minorHAnsi" w:cstheme="minorBidi"/>
          <w:lang w:eastAsia="en-US"/>
        </w:rPr>
        <w:t>Db1 contra peones a3, b3, c3, d3.</w:t>
      </w:r>
    </w:p>
    <w:p w:rsidR="009465DF" w:rsidRDefault="009465DF" w:rsidP="009465DF">
      <w:pPr>
        <w:pStyle w:val="Prrafodelista"/>
        <w:spacing w:after="200" w:line="276" w:lineRule="auto"/>
        <w:jc w:val="both"/>
        <w:rPr>
          <w:rFonts w:asciiTheme="minorHAnsi" w:eastAsiaTheme="minorHAnsi" w:hAnsiTheme="minorHAnsi" w:cstheme="minorBidi"/>
          <w:lang w:eastAsia="en-US"/>
        </w:rPr>
      </w:pPr>
      <w:r w:rsidRPr="009465DF">
        <w:rPr>
          <w:rFonts w:asciiTheme="minorHAnsi" w:eastAsiaTheme="minorHAnsi" w:hAnsiTheme="minorHAnsi" w:cstheme="minorBidi"/>
          <w:lang w:eastAsia="en-US"/>
        </w:rPr>
        <w:t>La dama debe evitar que el negro corone dama y la mantenga.</w:t>
      </w:r>
    </w:p>
    <w:p w:rsidR="00446F16" w:rsidRDefault="00446F16" w:rsidP="009465DF">
      <w:pPr>
        <w:pStyle w:val="Prrafodelista"/>
        <w:spacing w:after="200" w:line="276" w:lineRule="auto"/>
        <w:jc w:val="both"/>
        <w:rPr>
          <w:rFonts w:asciiTheme="minorHAnsi" w:eastAsiaTheme="minorHAnsi" w:hAnsiTheme="minorHAnsi" w:cstheme="minorBidi"/>
          <w:lang w:eastAsia="en-US"/>
        </w:rPr>
      </w:pPr>
    </w:p>
    <w:p w:rsidR="00446F16" w:rsidRDefault="00446F16" w:rsidP="009465DF">
      <w:pPr>
        <w:pStyle w:val="Prrafodelista"/>
        <w:spacing w:after="200"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Para poder dar respuesta deben realizar el ejercicio</w:t>
      </w:r>
    </w:p>
    <w:p w:rsidR="002C0CD8" w:rsidRDefault="002C0CD8" w:rsidP="009465DF">
      <w:pPr>
        <w:pStyle w:val="Prrafodelista"/>
        <w:spacing w:after="200" w:line="276" w:lineRule="auto"/>
        <w:jc w:val="both"/>
        <w:rPr>
          <w:rFonts w:asciiTheme="minorHAnsi" w:eastAsiaTheme="minorHAnsi" w:hAnsiTheme="minorHAnsi" w:cstheme="minorBidi"/>
          <w:lang w:eastAsia="en-US"/>
        </w:rPr>
      </w:pPr>
    </w:p>
    <w:p w:rsidR="00446F16" w:rsidRPr="00446F16" w:rsidRDefault="00446F16" w:rsidP="009465DF">
      <w:pPr>
        <w:pStyle w:val="Prrafodelista"/>
        <w:spacing w:after="200" w:line="276" w:lineRule="auto"/>
        <w:jc w:val="both"/>
        <w:rPr>
          <w:rFonts w:asciiTheme="minorHAnsi" w:eastAsiaTheme="minorHAnsi" w:hAnsiTheme="minorHAnsi" w:cstheme="minorBidi"/>
          <w:b/>
          <w:lang w:eastAsia="en-US"/>
        </w:rPr>
      </w:pPr>
      <w:r w:rsidRPr="00446F16">
        <w:rPr>
          <w:rFonts w:asciiTheme="minorHAnsi" w:eastAsiaTheme="minorHAnsi" w:hAnsiTheme="minorHAnsi" w:cstheme="minorBidi"/>
          <w:b/>
          <w:lang w:eastAsia="en-US"/>
        </w:rPr>
        <w:t>¿Qué peón coronó? ¿La dama elimino a todos los peones?</w:t>
      </w:r>
    </w:p>
    <w:p w:rsidR="009465DF" w:rsidRDefault="009465DF" w:rsidP="009465DF">
      <w:pPr>
        <w:pStyle w:val="Prrafodelista"/>
        <w:spacing w:after="200" w:line="276" w:lineRule="auto"/>
        <w:jc w:val="both"/>
        <w:rPr>
          <w:rFonts w:asciiTheme="minorHAnsi" w:eastAsiaTheme="minorHAnsi" w:hAnsiTheme="minorHAnsi" w:cstheme="minorBidi"/>
          <w:lang w:eastAsia="en-US"/>
        </w:rPr>
      </w:pPr>
      <w:r w:rsidRPr="00A5620C">
        <w:rPr>
          <w:rFonts w:ascii="Arial" w:eastAsia="Arial" w:hAnsi="Arial" w:cs="Arial"/>
          <w:noProof/>
          <w:sz w:val="16"/>
          <w:szCs w:val="16"/>
          <w:highlight w:val="white"/>
        </w:rPr>
        <w:drawing>
          <wp:inline distT="114300" distB="114300" distL="114300" distR="114300" wp14:anchorId="0928CC40" wp14:editId="7D306825">
            <wp:extent cx="1219200" cy="1244600"/>
            <wp:effectExtent l="0" t="0" r="0" b="0"/>
            <wp:docPr id="55" name="image58.png" descr="dama ajedrez escolar"/>
            <wp:cNvGraphicFramePr/>
            <a:graphic xmlns:a="http://schemas.openxmlformats.org/drawingml/2006/main">
              <a:graphicData uri="http://schemas.openxmlformats.org/drawingml/2006/picture">
                <pic:pic xmlns:pic="http://schemas.openxmlformats.org/drawingml/2006/picture">
                  <pic:nvPicPr>
                    <pic:cNvPr id="0" name="image58.png" descr="dama ajedrez escolar"/>
                    <pic:cNvPicPr preferRelativeResize="0"/>
                  </pic:nvPicPr>
                  <pic:blipFill>
                    <a:blip r:embed="rId14"/>
                    <a:srcRect/>
                    <a:stretch>
                      <a:fillRect/>
                    </a:stretch>
                  </pic:blipFill>
                  <pic:spPr>
                    <a:xfrm>
                      <a:off x="0" y="0"/>
                      <a:ext cx="1219200" cy="1244600"/>
                    </a:xfrm>
                    <a:prstGeom prst="rect">
                      <a:avLst/>
                    </a:prstGeom>
                    <a:ln/>
                  </pic:spPr>
                </pic:pic>
              </a:graphicData>
            </a:graphic>
          </wp:inline>
        </w:drawing>
      </w:r>
    </w:p>
    <w:p w:rsidR="00CA24A9" w:rsidRPr="00CA24A9" w:rsidRDefault="00CA24A9" w:rsidP="00CA24A9">
      <w:pPr>
        <w:pStyle w:val="Prrafodelista"/>
        <w:spacing w:after="200" w:line="276" w:lineRule="auto"/>
        <w:jc w:val="both"/>
        <w:rPr>
          <w:rFonts w:asciiTheme="minorHAnsi" w:eastAsiaTheme="minorHAnsi" w:hAnsiTheme="minorHAnsi" w:cstheme="minorBidi"/>
          <w:lang w:eastAsia="en-US"/>
        </w:rPr>
      </w:pPr>
    </w:p>
    <w:p w:rsidR="001A4C42" w:rsidRPr="001A4C42" w:rsidRDefault="001A4C42" w:rsidP="001A4C42">
      <w:pPr>
        <w:spacing w:after="200" w:line="276" w:lineRule="auto"/>
        <w:jc w:val="both"/>
        <w:rPr>
          <w:rFonts w:asciiTheme="minorHAnsi" w:eastAsiaTheme="minorHAnsi" w:hAnsiTheme="minorHAnsi" w:cstheme="minorBidi"/>
          <w:lang w:eastAsia="en-US"/>
        </w:rPr>
      </w:pPr>
      <w:r w:rsidRPr="001A4C42">
        <w:rPr>
          <w:rFonts w:asciiTheme="minorHAnsi" w:eastAsiaTheme="minorHAnsi" w:hAnsiTheme="minorHAnsi" w:cstheme="minorBidi"/>
          <w:b/>
          <w:lang w:eastAsia="en-US"/>
        </w:rPr>
        <w:t>Actividad:</w:t>
      </w:r>
      <w:r w:rsidRPr="001A4C42">
        <w:rPr>
          <w:rFonts w:asciiTheme="minorHAnsi" w:eastAsiaTheme="minorHAnsi" w:hAnsiTheme="minorHAnsi" w:cstheme="minorBidi"/>
          <w:lang w:eastAsia="en-US"/>
        </w:rPr>
        <w:t xml:space="preserve"> </w:t>
      </w:r>
      <w:r w:rsidR="00AD0714">
        <w:rPr>
          <w:rFonts w:asciiTheme="minorHAnsi" w:eastAsiaTheme="minorHAnsi" w:hAnsiTheme="minorHAnsi" w:cstheme="minorBidi"/>
          <w:lang w:eastAsia="en-US"/>
        </w:rPr>
        <w:t xml:space="preserve">Dar </w:t>
      </w:r>
      <w:r w:rsidR="00032268">
        <w:rPr>
          <w:rFonts w:asciiTheme="minorHAnsi" w:eastAsiaTheme="minorHAnsi" w:hAnsiTheme="minorHAnsi" w:cstheme="minorBidi"/>
          <w:lang w:eastAsia="en-US"/>
        </w:rPr>
        <w:t>respuesta a las siguientes preguntas</w:t>
      </w:r>
    </w:p>
    <w:p w:rsidR="00032268" w:rsidRPr="00AD0714" w:rsidRDefault="00032268" w:rsidP="001A4C42">
      <w:pPr>
        <w:numPr>
          <w:ilvl w:val="0"/>
          <w:numId w:val="1"/>
        </w:numPr>
        <w:spacing w:after="200" w:line="276" w:lineRule="auto"/>
        <w:contextualSpacing/>
        <w:jc w:val="both"/>
        <w:rPr>
          <w:rFonts w:asciiTheme="minorHAnsi" w:eastAsiaTheme="minorHAnsi" w:hAnsiTheme="minorHAnsi" w:cstheme="minorBidi"/>
          <w:lang w:eastAsia="en-US"/>
        </w:rPr>
      </w:pPr>
      <w:r w:rsidRPr="00AD0714">
        <w:rPr>
          <w:rFonts w:asciiTheme="minorHAnsi" w:eastAsiaTheme="minorHAnsi" w:hAnsiTheme="minorHAnsi" w:cstheme="minorBidi"/>
          <w:lang w:eastAsia="en-US"/>
        </w:rPr>
        <w:t>Explique con sus propias palabras cómo está conformado el tablero</w:t>
      </w:r>
    </w:p>
    <w:p w:rsidR="00032268" w:rsidRPr="00AD0714" w:rsidRDefault="00032268" w:rsidP="001A4C42">
      <w:pPr>
        <w:numPr>
          <w:ilvl w:val="0"/>
          <w:numId w:val="1"/>
        </w:numPr>
        <w:spacing w:after="200" w:line="276" w:lineRule="auto"/>
        <w:contextualSpacing/>
        <w:jc w:val="both"/>
        <w:rPr>
          <w:rFonts w:asciiTheme="minorHAnsi" w:eastAsiaTheme="minorHAnsi" w:hAnsiTheme="minorHAnsi" w:cstheme="minorBidi"/>
          <w:lang w:eastAsia="en-US"/>
        </w:rPr>
      </w:pPr>
      <w:r w:rsidRPr="00AD0714">
        <w:rPr>
          <w:rFonts w:asciiTheme="minorHAnsi" w:eastAsiaTheme="minorHAnsi" w:hAnsiTheme="minorHAnsi" w:cstheme="minorBidi"/>
          <w:lang w:eastAsia="en-US"/>
        </w:rPr>
        <w:t xml:space="preserve">¿Cuántas fichas o piezas se necesitan para jugar ajedrez? </w:t>
      </w:r>
    </w:p>
    <w:p w:rsidR="00AD0714" w:rsidRPr="00AD0714" w:rsidRDefault="00032268" w:rsidP="00AD0714">
      <w:pPr>
        <w:numPr>
          <w:ilvl w:val="0"/>
          <w:numId w:val="1"/>
        </w:numPr>
        <w:spacing w:after="200" w:line="276" w:lineRule="auto"/>
        <w:contextualSpacing/>
        <w:jc w:val="both"/>
        <w:rPr>
          <w:rFonts w:asciiTheme="minorHAnsi" w:eastAsiaTheme="minorHAnsi" w:hAnsiTheme="minorHAnsi" w:cstheme="minorBidi"/>
          <w:lang w:eastAsia="en-US"/>
        </w:rPr>
      </w:pPr>
      <w:r w:rsidRPr="00AD0714">
        <w:rPr>
          <w:rFonts w:asciiTheme="minorHAnsi" w:eastAsiaTheme="minorHAnsi" w:hAnsiTheme="minorHAnsi" w:cstheme="minorBidi"/>
          <w:lang w:eastAsia="en-US"/>
        </w:rPr>
        <w:t xml:space="preserve">Elabore un cuadro </w:t>
      </w:r>
      <w:r w:rsidR="00AD0714" w:rsidRPr="00AD0714">
        <w:rPr>
          <w:rFonts w:asciiTheme="minorHAnsi" w:eastAsiaTheme="minorHAnsi" w:hAnsiTheme="minorHAnsi" w:cstheme="minorBidi"/>
          <w:lang w:eastAsia="en-US"/>
        </w:rPr>
        <w:t>en Word donde establezca: El valor de cada pieza, la función que realiza cada una en el juego, la ubicación al iniciar la partida, cómo captura cada una.</w:t>
      </w:r>
    </w:p>
    <w:p w:rsidR="00AD0714" w:rsidRPr="00AD0714" w:rsidRDefault="00032268" w:rsidP="00AD0714">
      <w:pPr>
        <w:numPr>
          <w:ilvl w:val="0"/>
          <w:numId w:val="1"/>
        </w:numPr>
        <w:spacing w:after="200" w:line="276" w:lineRule="auto"/>
        <w:contextualSpacing/>
        <w:jc w:val="both"/>
        <w:rPr>
          <w:rFonts w:asciiTheme="minorHAnsi" w:eastAsiaTheme="minorHAnsi" w:hAnsiTheme="minorHAnsi" w:cstheme="minorBidi"/>
          <w:lang w:eastAsia="en-US"/>
        </w:rPr>
      </w:pPr>
      <w:r w:rsidRPr="00AD0714">
        <w:rPr>
          <w:rFonts w:asciiTheme="minorHAnsi" w:eastAsiaTheme="minorHAnsi" w:hAnsiTheme="minorHAnsi" w:cstheme="minorBidi"/>
          <w:lang w:eastAsia="en-US"/>
        </w:rPr>
        <w:t xml:space="preserve">¿Qué es el círculo o rueda del </w:t>
      </w:r>
      <w:r w:rsidR="001A4C42" w:rsidRPr="001A4C42">
        <w:rPr>
          <w:rFonts w:asciiTheme="minorHAnsi" w:eastAsiaTheme="minorHAnsi" w:hAnsiTheme="minorHAnsi" w:cstheme="minorBidi"/>
          <w:lang w:eastAsia="en-US"/>
        </w:rPr>
        <w:t xml:space="preserve"> caballo?</w:t>
      </w:r>
    </w:p>
    <w:p w:rsidR="00574D4C" w:rsidRPr="00574D4C" w:rsidRDefault="001A4C42" w:rsidP="00AD0714">
      <w:pPr>
        <w:numPr>
          <w:ilvl w:val="0"/>
          <w:numId w:val="1"/>
        </w:numPr>
        <w:spacing w:after="200" w:line="276" w:lineRule="auto"/>
        <w:contextualSpacing/>
        <w:jc w:val="both"/>
        <w:rPr>
          <w:rFonts w:asciiTheme="minorHAnsi" w:eastAsiaTheme="minorHAnsi" w:hAnsiTheme="minorHAnsi" w:cstheme="minorBidi"/>
          <w:b/>
          <w:lang w:eastAsia="en-US"/>
        </w:rPr>
      </w:pPr>
      <w:r w:rsidRPr="001A4C42">
        <w:rPr>
          <w:rFonts w:asciiTheme="minorHAnsi" w:eastAsiaTheme="minorHAnsi" w:hAnsiTheme="minorHAnsi" w:cstheme="minorBidi"/>
          <w:lang w:eastAsia="en-US"/>
        </w:rPr>
        <w:t xml:space="preserve">Entre los problemas matemáticos inspirados en el ajedrez, uno de los más interesantes es el problema de la marcha del caballo. Consiste en recorrer las 64 casillas del tablero con un caballo, en 64 movimientos y sin pasar dos veces por la misma casilla. Ahora Imagina que el caballo está en el centro y solo en el tablero (d4) </w:t>
      </w:r>
      <w:r w:rsidRPr="001A4C42">
        <w:rPr>
          <w:rFonts w:asciiTheme="minorHAnsi" w:eastAsiaTheme="minorHAnsi" w:hAnsiTheme="minorHAnsi" w:cstheme="minorBidi"/>
          <w:b/>
          <w:lang w:eastAsia="en-US"/>
        </w:rPr>
        <w:t xml:space="preserve">¿Cuántas casillas del tablero y sin repetir casilla puede saltar el caballo? </w:t>
      </w:r>
      <w:r w:rsidRPr="001A4C42">
        <w:rPr>
          <w:rFonts w:asciiTheme="minorHAnsi" w:eastAsiaTheme="minorHAnsi" w:hAnsiTheme="minorHAnsi" w:cstheme="minorBidi"/>
          <w:lang w:eastAsia="en-US"/>
        </w:rPr>
        <w:t>Enumera los saltos y así sabrás (haz un recorrido por el tablero con el caballo.</w:t>
      </w:r>
      <w:r w:rsidR="00446F16">
        <w:rPr>
          <w:rFonts w:asciiTheme="minorHAnsi" w:eastAsiaTheme="minorHAnsi" w:hAnsiTheme="minorHAnsi" w:cstheme="minorBidi"/>
          <w:lang w:eastAsia="en-US"/>
        </w:rPr>
        <w:t xml:space="preserve"> </w:t>
      </w:r>
    </w:p>
    <w:p w:rsidR="001A4C42" w:rsidRPr="00574D4C" w:rsidRDefault="00446F16" w:rsidP="00574D4C">
      <w:pPr>
        <w:spacing w:after="200" w:line="276" w:lineRule="auto"/>
        <w:ind w:left="720"/>
        <w:contextualSpacing/>
        <w:jc w:val="both"/>
        <w:rPr>
          <w:rFonts w:asciiTheme="minorHAnsi" w:eastAsiaTheme="minorHAnsi" w:hAnsiTheme="minorHAnsi" w:cstheme="minorBidi"/>
          <w:b/>
          <w:lang w:eastAsia="en-US"/>
        </w:rPr>
      </w:pPr>
      <w:r w:rsidRPr="00574D4C">
        <w:rPr>
          <w:rFonts w:asciiTheme="minorHAnsi" w:eastAsiaTheme="minorHAnsi" w:hAnsiTheme="minorHAnsi" w:cstheme="minorBidi"/>
          <w:b/>
          <w:sz w:val="28"/>
          <w:szCs w:val="28"/>
          <w:lang w:eastAsia="en-US"/>
        </w:rPr>
        <w:lastRenderedPageBreak/>
        <w:t>Este ejercicio debe ser grabado</w:t>
      </w:r>
      <w:r>
        <w:rPr>
          <w:rFonts w:asciiTheme="minorHAnsi" w:eastAsiaTheme="minorHAnsi" w:hAnsiTheme="minorHAnsi" w:cstheme="minorBidi"/>
          <w:lang w:eastAsia="en-US"/>
        </w:rPr>
        <w:t xml:space="preserve"> cuando lo esté realizando. Anotar </w:t>
      </w:r>
      <w:r w:rsidR="00574D4C">
        <w:rPr>
          <w:rFonts w:asciiTheme="minorHAnsi" w:eastAsiaTheme="minorHAnsi" w:hAnsiTheme="minorHAnsi" w:cstheme="minorBidi"/>
          <w:lang w:eastAsia="en-US"/>
        </w:rPr>
        <w:t>el resultado en el taller y adjuntar video. Recuerda el caballo al iniciar debes ubicarlo en el tablero en la casilla d4.</w:t>
      </w:r>
    </w:p>
    <w:p w:rsidR="00574D4C" w:rsidRPr="001A4C42" w:rsidRDefault="00574D4C" w:rsidP="00574D4C">
      <w:pPr>
        <w:spacing w:after="200" w:line="276" w:lineRule="auto"/>
        <w:ind w:left="720"/>
        <w:contextualSpacing/>
        <w:jc w:val="both"/>
        <w:rPr>
          <w:rFonts w:asciiTheme="minorHAnsi" w:eastAsiaTheme="minorHAnsi" w:hAnsiTheme="minorHAnsi" w:cstheme="minorBidi"/>
          <w:b/>
          <w:lang w:eastAsia="en-US"/>
        </w:rPr>
      </w:pPr>
    </w:p>
    <w:p w:rsidR="001A4C42" w:rsidRPr="001A4C42" w:rsidRDefault="001A4C42" w:rsidP="001A4C42">
      <w:pPr>
        <w:spacing w:after="200" w:line="276" w:lineRule="auto"/>
        <w:ind w:left="720"/>
        <w:contextualSpacing/>
        <w:jc w:val="both"/>
        <w:rPr>
          <w:rFonts w:asciiTheme="minorHAnsi" w:eastAsiaTheme="minorHAnsi" w:hAnsiTheme="minorHAnsi" w:cstheme="minorBidi"/>
          <w:lang w:eastAsia="en-US"/>
        </w:rPr>
      </w:pPr>
      <w:r w:rsidRPr="001A4C42">
        <w:rPr>
          <w:rFonts w:asciiTheme="minorHAnsi" w:eastAsiaTheme="minorHAnsi" w:hAnsiTheme="minorHAnsi" w:cstheme="minorBidi"/>
          <w:lang w:eastAsia="en-US"/>
        </w:rPr>
        <w:t>Ejemplo: salvo que el caballo no saldrá desde esa posición sino de d4</w:t>
      </w:r>
    </w:p>
    <w:p w:rsidR="001A4C42" w:rsidRDefault="001A4C42" w:rsidP="001A4C42">
      <w:pPr>
        <w:spacing w:after="200" w:line="276" w:lineRule="auto"/>
        <w:ind w:left="720"/>
        <w:contextualSpacing/>
        <w:jc w:val="both"/>
        <w:rPr>
          <w:rFonts w:asciiTheme="minorHAnsi" w:eastAsiaTheme="minorHAnsi" w:hAnsiTheme="minorHAnsi" w:cstheme="minorBidi"/>
          <w:lang w:eastAsia="en-US"/>
        </w:rPr>
      </w:pPr>
      <w:r w:rsidRPr="001A4C42">
        <w:rPr>
          <w:rFonts w:asciiTheme="minorHAnsi" w:eastAsiaTheme="minorHAnsi" w:hAnsiTheme="minorHAnsi" w:cstheme="minorBidi"/>
          <w:noProof/>
        </w:rPr>
        <w:drawing>
          <wp:inline distT="0" distB="0" distL="0" distR="0" wp14:anchorId="47E86CD4" wp14:editId="3AA3D336">
            <wp:extent cx="1676400" cy="1676400"/>
            <wp:effectExtent l="0" t="0" r="0" b="0"/>
            <wp:docPr id="4" name="Imagen 4" descr="el cuadrado magico del salto del cab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cuadrado magico del salto del caball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AD0714" w:rsidRDefault="00AD0714" w:rsidP="00AD0714">
      <w:pPr>
        <w:pStyle w:val="Prrafodelista"/>
        <w:spacing w:after="200" w:line="276" w:lineRule="auto"/>
        <w:jc w:val="both"/>
        <w:rPr>
          <w:rStyle w:val="Hipervnculo"/>
        </w:rPr>
      </w:pPr>
      <w:r>
        <w:t xml:space="preserve">Ingresa y juega con el caballo…te divertirás </w:t>
      </w:r>
      <w:hyperlink r:id="rId16" w:history="1">
        <w:r>
          <w:rPr>
            <w:rStyle w:val="Hipervnculo"/>
          </w:rPr>
          <w:t>https://www.ajedrezeureka.com/juego-o-problema-del-caballo-de-ajedrez/</w:t>
        </w:r>
      </w:hyperlink>
    </w:p>
    <w:p w:rsidR="00AD0714" w:rsidRPr="00AD0714" w:rsidRDefault="00AD0714" w:rsidP="00AD0714">
      <w:pPr>
        <w:pStyle w:val="Prrafodelista"/>
        <w:numPr>
          <w:ilvl w:val="0"/>
          <w:numId w:val="1"/>
        </w:numPr>
      </w:pPr>
      <w:r>
        <w:t xml:space="preserve">¿En qué se diferencia un jaque a un jaque mate? </w:t>
      </w:r>
      <w:r w:rsidRPr="00AD0714">
        <w:t>Con tus propias palabras y después de haber leído o consultado varias fuente</w:t>
      </w:r>
      <w:r>
        <w:t xml:space="preserve">s, </w:t>
      </w:r>
      <w:r w:rsidRPr="00AD0714">
        <w:t>(recuerda con tus propias palabras)</w:t>
      </w:r>
    </w:p>
    <w:p w:rsidR="00675111" w:rsidRDefault="00675111" w:rsidP="00AD0714">
      <w:pPr>
        <w:pStyle w:val="Prrafodelista"/>
        <w:numPr>
          <w:ilvl w:val="0"/>
          <w:numId w:val="1"/>
        </w:numPr>
        <w:spacing w:after="200" w:line="276" w:lineRule="auto"/>
        <w:jc w:val="both"/>
      </w:pPr>
      <w:r>
        <w:t>¿Qué es y cuál es la diferencia  entre tabla y el rey ahogado en ajedrez</w:t>
      </w:r>
      <w:r w:rsidR="00AD0714">
        <w:t>? Explique</w:t>
      </w:r>
      <w:r>
        <w:t xml:space="preserve">  siguiendo las orientaciones de la pregunta 6.</w:t>
      </w:r>
    </w:p>
    <w:p w:rsidR="00FF1DF8" w:rsidRDefault="00FF1DF8" w:rsidP="00AD0714">
      <w:pPr>
        <w:pStyle w:val="Prrafodelista"/>
        <w:numPr>
          <w:ilvl w:val="0"/>
          <w:numId w:val="1"/>
        </w:numPr>
        <w:spacing w:after="200" w:line="276" w:lineRule="auto"/>
        <w:jc w:val="both"/>
      </w:pPr>
      <w:r>
        <w:t xml:space="preserve">¿Cuál es la función principal de un enroque? ¿Qué tipo o clases de enroque existen? </w:t>
      </w:r>
    </w:p>
    <w:p w:rsidR="00FF1DF8" w:rsidRDefault="00FF1DF8" w:rsidP="00FF1DF8">
      <w:pPr>
        <w:pStyle w:val="Prrafodelista"/>
        <w:spacing w:after="200" w:line="276" w:lineRule="auto"/>
        <w:jc w:val="both"/>
      </w:pPr>
      <w:r>
        <w:t xml:space="preserve">"El enroque es el primer paso hacia una vida ordenada" </w:t>
      </w:r>
      <w:proofErr w:type="spellStart"/>
      <w:r>
        <w:t>Xavielly</w:t>
      </w:r>
      <w:proofErr w:type="spellEnd"/>
      <w:r>
        <w:t xml:space="preserve"> </w:t>
      </w:r>
      <w:proofErr w:type="spellStart"/>
      <w:r>
        <w:t>Tartakower</w:t>
      </w:r>
      <w:proofErr w:type="spellEnd"/>
    </w:p>
    <w:p w:rsidR="00FF1DF8" w:rsidRDefault="00FF1DF8" w:rsidP="00FF1DF8">
      <w:pPr>
        <w:pStyle w:val="Prrafodelista"/>
        <w:spacing w:after="200" w:line="276" w:lineRule="auto"/>
        <w:jc w:val="both"/>
      </w:pPr>
      <w:r>
        <w:rPr>
          <w:noProof/>
        </w:rPr>
        <w:lastRenderedPageBreak/>
        <w:drawing>
          <wp:inline distT="0" distB="0" distL="0" distR="0" wp14:anchorId="5DC30CAD" wp14:editId="00D0B600">
            <wp:extent cx="4707920" cy="3429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4453" t="27470" r="35507" b="12155"/>
                    <a:stretch/>
                  </pic:blipFill>
                  <pic:spPr bwMode="auto">
                    <a:xfrm>
                      <a:off x="0" y="0"/>
                      <a:ext cx="4754829" cy="3463166"/>
                    </a:xfrm>
                    <a:prstGeom prst="rect">
                      <a:avLst/>
                    </a:prstGeom>
                    <a:ln>
                      <a:noFill/>
                    </a:ln>
                    <a:extLst>
                      <a:ext uri="{53640926-AAD7-44D8-BBD7-CCE9431645EC}">
                        <a14:shadowObscured xmlns:a14="http://schemas.microsoft.com/office/drawing/2010/main"/>
                      </a:ext>
                    </a:extLst>
                  </pic:spPr>
                </pic:pic>
              </a:graphicData>
            </a:graphic>
          </wp:inline>
        </w:drawing>
      </w:r>
    </w:p>
    <w:p w:rsidR="00F76505" w:rsidRDefault="00FF1DF8" w:rsidP="00F76505">
      <w:pPr>
        <w:pStyle w:val="Prrafodelista"/>
        <w:numPr>
          <w:ilvl w:val="0"/>
          <w:numId w:val="1"/>
        </w:numPr>
        <w:spacing w:after="200" w:line="276" w:lineRule="auto"/>
        <w:jc w:val="both"/>
      </w:pPr>
      <w:r>
        <w:t>De acuerdo a la imagen ¿Qué fichas realizan el enroque?</w:t>
      </w:r>
    </w:p>
    <w:p w:rsidR="00F76505" w:rsidRPr="002338B1" w:rsidRDefault="00F76505" w:rsidP="00F76505">
      <w:pPr>
        <w:spacing w:after="200" w:line="276" w:lineRule="auto"/>
        <w:jc w:val="both"/>
        <w:rPr>
          <w:b/>
        </w:rPr>
      </w:pPr>
      <w:r w:rsidRPr="002338B1">
        <w:rPr>
          <w:b/>
        </w:rPr>
        <w:t>FASES DE UNA PARTIDA DE AJEDREZ</w:t>
      </w:r>
    </w:p>
    <w:p w:rsidR="00F76505" w:rsidRDefault="00F76505" w:rsidP="00F76505">
      <w:pPr>
        <w:spacing w:after="200" w:line="276" w:lineRule="auto"/>
        <w:jc w:val="both"/>
      </w:pPr>
      <w:r>
        <w:t xml:space="preserve">"Juega la apertura como un libro, el medio juego como un mago y los finales como una máquina". Rudolf </w:t>
      </w:r>
      <w:proofErr w:type="spellStart"/>
      <w:r>
        <w:t>Spielmann</w:t>
      </w:r>
      <w:proofErr w:type="spellEnd"/>
    </w:p>
    <w:p w:rsidR="002338B1" w:rsidRDefault="002338B1" w:rsidP="00F76505">
      <w:pPr>
        <w:spacing w:after="200" w:line="276" w:lineRule="auto"/>
        <w:jc w:val="both"/>
      </w:pPr>
      <w:r w:rsidRPr="002338B1">
        <w:t>A grandes rasgos una partida de ajedrez se divide en tres etapas: apertura, medio</w:t>
      </w:r>
      <w:r>
        <w:t xml:space="preserve"> </w:t>
      </w:r>
      <w:r w:rsidRPr="002338B1">
        <w:t>juego y final</w:t>
      </w:r>
      <w:r>
        <w:t>.</w:t>
      </w:r>
    </w:p>
    <w:p w:rsidR="002338B1" w:rsidRDefault="002338B1" w:rsidP="002338B1">
      <w:pPr>
        <w:spacing w:after="200" w:line="276" w:lineRule="auto"/>
        <w:jc w:val="both"/>
      </w:pPr>
      <w:r w:rsidRPr="002338B1">
        <w:rPr>
          <w:b/>
        </w:rPr>
        <w:t>Aperturas básicas en ajedrez</w:t>
      </w:r>
      <w:r w:rsidR="0093494C" w:rsidRPr="002338B1">
        <w:rPr>
          <w:b/>
        </w:rPr>
        <w:t>:</w:t>
      </w:r>
      <w:r w:rsidR="0093494C">
        <w:t xml:space="preserve"> Ingresar</w:t>
      </w:r>
      <w:r>
        <w:t xml:space="preserve"> al link siguiente </w:t>
      </w:r>
    </w:p>
    <w:p w:rsidR="0093494C" w:rsidRDefault="00756B8A" w:rsidP="002338B1">
      <w:pPr>
        <w:spacing w:after="200" w:line="276" w:lineRule="auto"/>
        <w:jc w:val="both"/>
      </w:pPr>
      <w:hyperlink r:id="rId18" w:history="1">
        <w:r w:rsidR="0093494C">
          <w:rPr>
            <w:rStyle w:val="Hipervnculo"/>
          </w:rPr>
          <w:t>https://www.chess.com/es/article/view/las-mejores-aperturas-de-ajedrez-para-principiantes</w:t>
        </w:r>
      </w:hyperlink>
    </w:p>
    <w:p w:rsidR="002338B1" w:rsidRDefault="0093494C" w:rsidP="002338B1">
      <w:pPr>
        <w:spacing w:after="200" w:line="276" w:lineRule="auto"/>
        <w:jc w:val="both"/>
      </w:pPr>
      <w:r w:rsidRPr="00FC282B">
        <w:rPr>
          <w:b/>
        </w:rPr>
        <w:t>Actividad:</w:t>
      </w:r>
      <w:r>
        <w:t xml:space="preserve"> Práctica las  aperturas que exponen en el link anterior en casa</w:t>
      </w:r>
      <w:r w:rsidR="002338B1">
        <w:t>, recuerda involucrar a algún miembro de la familia.</w:t>
      </w:r>
    </w:p>
    <w:p w:rsidR="0093494C" w:rsidRDefault="0093494C" w:rsidP="002338B1">
      <w:pPr>
        <w:spacing w:after="200" w:line="276" w:lineRule="auto"/>
        <w:jc w:val="both"/>
      </w:pPr>
      <w:r>
        <w:t xml:space="preserve">Evidencia de la realización de la actividad: Tomar foto practicando las aperturas. </w:t>
      </w:r>
    </w:p>
    <w:p w:rsidR="001A4C42" w:rsidRPr="001A4C42" w:rsidRDefault="001A4C42" w:rsidP="001A4C42">
      <w:pPr>
        <w:spacing w:after="160" w:line="259" w:lineRule="auto"/>
        <w:rPr>
          <w:rFonts w:asciiTheme="minorHAnsi" w:eastAsiaTheme="minorHAnsi" w:hAnsiTheme="minorHAnsi" w:cstheme="minorBidi"/>
          <w:b/>
          <w:lang w:eastAsia="en-US"/>
        </w:rPr>
      </w:pPr>
      <w:r w:rsidRPr="001A4C42">
        <w:rPr>
          <w:rFonts w:asciiTheme="minorHAnsi" w:eastAsiaTheme="minorHAnsi" w:hAnsiTheme="minorHAnsi" w:cstheme="minorBidi"/>
          <w:b/>
          <w:lang w:eastAsia="en-US"/>
        </w:rPr>
        <w:t xml:space="preserve">Cierre: </w:t>
      </w:r>
    </w:p>
    <w:p w:rsidR="001A4C42" w:rsidRPr="001A4C42" w:rsidRDefault="001A4C42" w:rsidP="001A4C42">
      <w:pPr>
        <w:spacing w:after="160" w:line="259" w:lineRule="auto"/>
        <w:ind w:left="708" w:hanging="708"/>
        <w:rPr>
          <w:rFonts w:asciiTheme="minorHAnsi" w:eastAsiaTheme="minorHAnsi" w:hAnsiTheme="minorHAnsi" w:cstheme="minorBidi"/>
          <w:lang w:eastAsia="en-US"/>
        </w:rPr>
      </w:pPr>
      <w:r w:rsidRPr="001A4C42">
        <w:rPr>
          <w:rFonts w:asciiTheme="minorHAnsi" w:eastAsiaTheme="minorHAnsi" w:hAnsiTheme="minorHAnsi" w:cstheme="minorBidi"/>
          <w:lang w:eastAsia="en-US"/>
        </w:rPr>
        <w:t xml:space="preserve">¿Cómo te pareció la clase? ¿Haz un resumen de lo aprendido? ¿Qué te dio más dificultad? </w:t>
      </w:r>
      <w:r w:rsidR="001678A7">
        <w:rPr>
          <w:rFonts w:asciiTheme="minorHAnsi" w:eastAsiaTheme="minorHAnsi" w:hAnsiTheme="minorHAnsi" w:cstheme="minorBidi"/>
          <w:lang w:eastAsia="en-US"/>
        </w:rPr>
        <w:t>Justifica las respuestas evidenciando un saber y hacer</w:t>
      </w:r>
      <w:bookmarkStart w:id="0" w:name="_GoBack"/>
      <w:bookmarkEnd w:id="0"/>
      <w:r w:rsidR="001678A7">
        <w:rPr>
          <w:rFonts w:asciiTheme="minorHAnsi" w:eastAsiaTheme="minorHAnsi" w:hAnsiTheme="minorHAnsi" w:cstheme="minorBidi"/>
          <w:lang w:eastAsia="en-US"/>
        </w:rPr>
        <w:t xml:space="preserve"> personal </w:t>
      </w:r>
    </w:p>
    <w:p w:rsidR="001A4C42" w:rsidRPr="001A4C42" w:rsidRDefault="001A4C42" w:rsidP="001A4C42">
      <w:pPr>
        <w:spacing w:after="160" w:line="259" w:lineRule="auto"/>
        <w:rPr>
          <w:rFonts w:asciiTheme="minorHAnsi" w:eastAsiaTheme="minorHAnsi" w:hAnsiTheme="minorHAnsi" w:cstheme="minorBidi"/>
          <w:lang w:eastAsia="en-US"/>
        </w:rPr>
      </w:pPr>
      <w:r w:rsidRPr="001A4C42">
        <w:rPr>
          <w:rFonts w:asciiTheme="minorHAnsi" w:eastAsiaTheme="minorHAnsi" w:hAnsiTheme="minorHAnsi" w:cstheme="minorBidi"/>
          <w:lang w:eastAsia="en-US"/>
        </w:rPr>
        <w:lastRenderedPageBreak/>
        <w:t xml:space="preserve">Practica en casa jugando en línea, he aquí link de juego </w:t>
      </w:r>
      <w:hyperlink r:id="rId19" w:history="1">
        <w:r w:rsidRPr="001A4C42">
          <w:rPr>
            <w:rFonts w:asciiTheme="minorHAnsi" w:eastAsiaTheme="minorHAnsi" w:hAnsiTheme="minorHAnsi" w:cstheme="minorBidi"/>
            <w:color w:val="0000FF"/>
            <w:u w:val="single"/>
            <w:lang w:eastAsia="en-US"/>
          </w:rPr>
          <w:t>https://www.ajedrezeureka.com/tag/juegos-con-el-caballo/</w:t>
        </w:r>
      </w:hyperlink>
    </w:p>
    <w:p w:rsidR="001A4C42" w:rsidRDefault="001A4C42"/>
    <w:sectPr w:rsidR="001A4C42">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B8A" w:rsidRDefault="00756B8A" w:rsidP="001A4C42">
      <w:r>
        <w:separator/>
      </w:r>
    </w:p>
  </w:endnote>
  <w:endnote w:type="continuationSeparator" w:id="0">
    <w:p w:rsidR="00756B8A" w:rsidRDefault="00756B8A" w:rsidP="001A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B8A" w:rsidRDefault="00756B8A" w:rsidP="001A4C42">
      <w:r>
        <w:separator/>
      </w:r>
    </w:p>
  </w:footnote>
  <w:footnote w:type="continuationSeparator" w:id="0">
    <w:p w:rsidR="00756B8A" w:rsidRDefault="00756B8A" w:rsidP="001A4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5477"/>
      <w:gridCol w:w="2016"/>
    </w:tblGrid>
    <w:tr w:rsidR="001A4C42" w:rsidRPr="001A4C42" w:rsidTr="004137B4">
      <w:tc>
        <w:tcPr>
          <w:tcW w:w="895" w:type="pct"/>
        </w:tcPr>
        <w:p w:rsidR="001A4C42" w:rsidRPr="001A4C42" w:rsidRDefault="001A4C42" w:rsidP="001A4C42">
          <w:pPr>
            <w:tabs>
              <w:tab w:val="center" w:pos="4419"/>
              <w:tab w:val="right" w:pos="8838"/>
            </w:tabs>
            <w:rPr>
              <w:rFonts w:ascii="Arial" w:eastAsia="Times New Roman" w:hAnsi="Arial" w:cs="Arial"/>
              <w:lang w:eastAsia="es-ES"/>
            </w:rPr>
          </w:pPr>
          <w:r w:rsidRPr="001A4C42">
            <w:rPr>
              <w:rFonts w:ascii="Arial" w:eastAsia="Times New Roman" w:hAnsi="Arial" w:cs="Arial"/>
              <w:noProof/>
              <w:sz w:val="24"/>
              <w:szCs w:val="24"/>
              <w:bdr w:val="none" w:sz="0" w:space="0" w:color="auto" w:frame="1"/>
            </w:rPr>
            <w:drawing>
              <wp:inline distT="0" distB="0" distL="0" distR="0" wp14:anchorId="35CDB4CF" wp14:editId="2F9E304F">
                <wp:extent cx="866775" cy="828675"/>
                <wp:effectExtent l="0" t="0" r="9525" b="9525"/>
                <wp:docPr id="9" name="Imagen 9" descr="https://lh5.googleusercontent.com/WtZsTNCGXlJmeaNcOj6tFEUFsAP4ANjuyuoN99Jso1FL2TI-fqQtCGv_hpiYJIA8GhcSy31jWGSXn7uwKQSvhGrZzTZoCjEy72rzL-g6T0UhSxm_ME3LbCANDzfbIVlBlElcU5F_BNzEA7ty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lh5.googleusercontent.com/WtZsTNCGXlJmeaNcOj6tFEUFsAP4ANjuyuoN99Jso1FL2TI-fqQtCGv_hpiYJIA8GhcSy31jWGSXn7uwKQSvhGrZzTZoCjEy72rzL-g6T0UhSxm_ME3LbCANDzfbIVlBlElcU5F_BNzEA7tyx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28675"/>
                        </a:xfrm>
                        <a:prstGeom prst="rect">
                          <a:avLst/>
                        </a:prstGeom>
                        <a:noFill/>
                        <a:ln>
                          <a:noFill/>
                        </a:ln>
                      </pic:spPr>
                    </pic:pic>
                  </a:graphicData>
                </a:graphic>
              </wp:inline>
            </w:drawing>
          </w:r>
        </w:p>
      </w:tc>
      <w:tc>
        <w:tcPr>
          <w:tcW w:w="3419" w:type="pct"/>
        </w:tcPr>
        <w:p w:rsidR="001A4C42" w:rsidRPr="001A4C42" w:rsidRDefault="001A4C42" w:rsidP="001A4C42">
          <w:pPr>
            <w:tabs>
              <w:tab w:val="left" w:pos="6360"/>
            </w:tabs>
            <w:jc w:val="center"/>
            <w:rPr>
              <w:rFonts w:eastAsia="Times New Roman"/>
              <w:b/>
              <w:sz w:val="20"/>
              <w:lang w:eastAsia="es-ES"/>
            </w:rPr>
          </w:pPr>
          <w:r w:rsidRPr="001A4C42">
            <w:rPr>
              <w:rFonts w:eastAsia="Times New Roman"/>
              <w:b/>
              <w:sz w:val="20"/>
              <w:lang w:eastAsia="es-ES"/>
            </w:rPr>
            <w:t>INSTITUCIÓN EDUCATIVA LAS NIEVES</w:t>
          </w:r>
        </w:p>
        <w:p w:rsidR="001A4C42" w:rsidRPr="001A4C42" w:rsidRDefault="001A4C42" w:rsidP="001A4C42">
          <w:pPr>
            <w:tabs>
              <w:tab w:val="left" w:pos="6360"/>
            </w:tabs>
            <w:jc w:val="center"/>
            <w:rPr>
              <w:rFonts w:eastAsia="Times New Roman"/>
              <w:sz w:val="18"/>
              <w:szCs w:val="20"/>
              <w:lang w:eastAsia="es-ES"/>
            </w:rPr>
          </w:pPr>
          <w:r w:rsidRPr="001A4C42">
            <w:rPr>
              <w:rFonts w:eastAsia="Times New Roman"/>
              <w:sz w:val="18"/>
              <w:szCs w:val="20"/>
              <w:lang w:eastAsia="es-ES"/>
            </w:rPr>
            <w:t>Aprobado por Resolución  N° 16198 de Noviembre 27 de 2002</w:t>
          </w:r>
        </w:p>
        <w:p w:rsidR="001A4C42" w:rsidRPr="001A4C42" w:rsidRDefault="001A4C42" w:rsidP="001A4C42">
          <w:pPr>
            <w:tabs>
              <w:tab w:val="left" w:pos="6360"/>
            </w:tabs>
            <w:jc w:val="center"/>
            <w:rPr>
              <w:rFonts w:eastAsia="Times New Roman"/>
              <w:sz w:val="18"/>
              <w:szCs w:val="20"/>
              <w:lang w:eastAsia="es-ES"/>
            </w:rPr>
          </w:pPr>
          <w:r w:rsidRPr="001A4C42">
            <w:rPr>
              <w:rFonts w:eastAsia="Times New Roman"/>
              <w:sz w:val="18"/>
              <w:szCs w:val="20"/>
              <w:lang w:eastAsia="es-ES"/>
            </w:rPr>
            <w:t>y Resolución N° 02977 de Marzo 03 de 2014</w:t>
          </w:r>
        </w:p>
        <w:p w:rsidR="001A4C42" w:rsidRPr="001A4C42" w:rsidRDefault="001A4C42" w:rsidP="001A4C42">
          <w:pPr>
            <w:tabs>
              <w:tab w:val="left" w:pos="6360"/>
            </w:tabs>
            <w:jc w:val="center"/>
            <w:rPr>
              <w:rFonts w:eastAsia="Times New Roman"/>
              <w:sz w:val="18"/>
              <w:szCs w:val="20"/>
              <w:lang w:eastAsia="es-ES"/>
            </w:rPr>
          </w:pPr>
          <w:r w:rsidRPr="001A4C42">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62B008A2" wp14:editId="16482910">
                    <wp:simplePos x="0" y="0"/>
                    <wp:positionH relativeFrom="column">
                      <wp:posOffset>3665855</wp:posOffset>
                    </wp:positionH>
                    <wp:positionV relativeFrom="paragraph">
                      <wp:posOffset>127000</wp:posOffset>
                    </wp:positionV>
                    <wp:extent cx="1323975" cy="323850"/>
                    <wp:effectExtent l="0" t="0" r="28575" b="190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23850"/>
                            </a:xfrm>
                            <a:prstGeom prst="rect">
                              <a:avLst/>
                            </a:prstGeom>
                            <a:solidFill>
                              <a:srgbClr val="FFFFFF"/>
                            </a:solidFill>
                            <a:ln w="9525">
                              <a:solidFill>
                                <a:sysClr val="window" lastClr="FFFFFF">
                                  <a:lumMod val="100000"/>
                                  <a:lumOff val="0"/>
                                </a:sysClr>
                              </a:solidFill>
                              <a:miter lim="800000"/>
                              <a:headEnd/>
                              <a:tailEnd/>
                            </a:ln>
                          </wps:spPr>
                          <wps:txbx>
                            <w:txbxContent>
                              <w:p w:rsidR="001A4C42" w:rsidRPr="00FD1578" w:rsidRDefault="001A4C42" w:rsidP="001A4C42">
                                <w:pPr>
                                  <w:jc w:val="center"/>
                                  <w:rPr>
                                    <w:sz w:val="18"/>
                                    <w:szCs w:val="18"/>
                                  </w:rPr>
                                </w:pPr>
                                <w:r w:rsidRPr="00FD1578">
                                  <w:rPr>
                                    <w:sz w:val="18"/>
                                    <w:szCs w:val="18"/>
                                  </w:rPr>
                                  <w:t>CER356850 ISO 9001</w:t>
                                </w:r>
                              </w:p>
                              <w:p w:rsidR="001A4C42" w:rsidRDefault="001A4C42" w:rsidP="001A4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008A2" id="_x0000_t202" coordsize="21600,21600" o:spt="202" path="m,l,21600r21600,l21600,xe">
                    <v:stroke joinstyle="miter"/>
                    <v:path gradientshapeok="t" o:connecttype="rect"/>
                  </v:shapetype>
                  <v:shape id="Cuadro de texto 8" o:spid="_x0000_s1026" type="#_x0000_t202" style="position:absolute;left:0;text-align:left;margin-left:288.65pt;margin-top:10pt;width:104.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" strokecolor="white">
                    <v:textbox>
                      <w:txbxContent>
                        <w:p w:rsidR="001A4C42" w:rsidRPr="00FD1578" w:rsidRDefault="001A4C42" w:rsidP="001A4C42">
                          <w:pPr>
                            <w:jc w:val="center"/>
                            <w:rPr>
                              <w:sz w:val="18"/>
                              <w:szCs w:val="18"/>
                            </w:rPr>
                          </w:pPr>
                          <w:r w:rsidRPr="00FD1578">
                            <w:rPr>
                              <w:sz w:val="18"/>
                              <w:szCs w:val="18"/>
                            </w:rPr>
                            <w:t>CER356850 ISO 9001</w:t>
                          </w:r>
                        </w:p>
                        <w:p w:rsidR="001A4C42" w:rsidRDefault="001A4C42" w:rsidP="001A4C42"/>
                      </w:txbxContent>
                    </v:textbox>
                  </v:shape>
                </w:pict>
              </mc:Fallback>
            </mc:AlternateContent>
          </w:r>
          <w:r w:rsidRPr="001A4C42">
            <w:rPr>
              <w:rFonts w:eastAsia="Times New Roman"/>
              <w:b/>
              <w:sz w:val="18"/>
              <w:szCs w:val="20"/>
              <w:lang w:eastAsia="es-ES"/>
            </w:rPr>
            <w:t>NIT</w:t>
          </w:r>
          <w:r w:rsidRPr="001A4C42">
            <w:rPr>
              <w:rFonts w:eastAsia="Times New Roman"/>
              <w:sz w:val="18"/>
              <w:szCs w:val="20"/>
              <w:lang w:eastAsia="es-ES"/>
            </w:rPr>
            <w:t xml:space="preserve">: 811.019.899 -1    </w:t>
          </w:r>
          <w:r w:rsidRPr="001A4C42">
            <w:rPr>
              <w:rFonts w:eastAsia="Times New Roman"/>
              <w:b/>
              <w:sz w:val="18"/>
              <w:szCs w:val="20"/>
              <w:lang w:eastAsia="es-ES"/>
            </w:rPr>
            <w:t>DANE</w:t>
          </w:r>
          <w:r w:rsidRPr="001A4C42">
            <w:rPr>
              <w:rFonts w:eastAsia="Times New Roman"/>
              <w:sz w:val="18"/>
              <w:szCs w:val="20"/>
              <w:lang w:eastAsia="es-ES"/>
            </w:rPr>
            <w:t>: 105001022101</w:t>
          </w:r>
        </w:p>
        <w:p w:rsidR="001A4C42" w:rsidRPr="001A4C42" w:rsidRDefault="001A4C42" w:rsidP="001A4C42">
          <w:pPr>
            <w:tabs>
              <w:tab w:val="left" w:pos="6360"/>
            </w:tabs>
            <w:jc w:val="center"/>
            <w:rPr>
              <w:rFonts w:eastAsia="Times New Roman"/>
              <w:sz w:val="18"/>
              <w:szCs w:val="20"/>
              <w:lang w:eastAsia="es-ES"/>
            </w:rPr>
          </w:pPr>
          <w:r w:rsidRPr="001A4C42">
            <w:rPr>
              <w:rFonts w:eastAsia="Times New Roman"/>
              <w:b/>
              <w:sz w:val="18"/>
              <w:szCs w:val="20"/>
              <w:lang w:eastAsia="es-ES"/>
            </w:rPr>
            <w:t>Núcleo</w:t>
          </w:r>
          <w:r w:rsidRPr="001A4C42">
            <w:rPr>
              <w:rFonts w:eastAsia="Times New Roman"/>
              <w:sz w:val="18"/>
              <w:szCs w:val="20"/>
              <w:lang w:eastAsia="es-ES"/>
            </w:rPr>
            <w:t>: 916</w:t>
          </w:r>
        </w:p>
        <w:p w:rsidR="001A4C42" w:rsidRPr="001A4C42" w:rsidRDefault="001A4C42" w:rsidP="001A4C42">
          <w:pPr>
            <w:tabs>
              <w:tab w:val="left" w:pos="6360"/>
            </w:tabs>
            <w:jc w:val="center"/>
            <w:rPr>
              <w:rFonts w:eastAsia="Times New Roman"/>
              <w:sz w:val="18"/>
              <w:szCs w:val="20"/>
              <w:lang w:eastAsia="es-ES"/>
            </w:rPr>
          </w:pPr>
        </w:p>
        <w:p w:rsidR="001A4C42" w:rsidRPr="001A4C42" w:rsidRDefault="001A4C42" w:rsidP="001A4C42">
          <w:pPr>
            <w:tabs>
              <w:tab w:val="left" w:pos="6360"/>
            </w:tabs>
            <w:jc w:val="center"/>
            <w:rPr>
              <w:rFonts w:eastAsia="Times New Roman"/>
              <w:sz w:val="18"/>
              <w:szCs w:val="20"/>
              <w:lang w:eastAsia="es-ES"/>
            </w:rPr>
          </w:pPr>
        </w:p>
        <w:p w:rsidR="001A4C42" w:rsidRPr="001A4C42" w:rsidRDefault="001A4C42" w:rsidP="001A4C42">
          <w:pPr>
            <w:tabs>
              <w:tab w:val="left" w:pos="6360"/>
            </w:tabs>
            <w:rPr>
              <w:rFonts w:ascii="Arial" w:eastAsia="Times New Roman" w:hAnsi="Arial" w:cs="Arial"/>
              <w:lang w:eastAsia="es-ES"/>
            </w:rPr>
          </w:pPr>
        </w:p>
      </w:tc>
      <w:tc>
        <w:tcPr>
          <w:tcW w:w="687" w:type="pct"/>
        </w:tcPr>
        <w:p w:rsidR="001A4C42" w:rsidRPr="001A4C42" w:rsidRDefault="001A4C42" w:rsidP="001A4C42">
          <w:pPr>
            <w:tabs>
              <w:tab w:val="center" w:pos="4419"/>
              <w:tab w:val="right" w:pos="8838"/>
            </w:tabs>
            <w:rPr>
              <w:rFonts w:ascii="Arial" w:eastAsia="Times New Roman" w:hAnsi="Arial" w:cs="Arial"/>
              <w:lang w:eastAsia="es-ES"/>
            </w:rPr>
          </w:pPr>
          <w:r w:rsidRPr="001A4C42">
            <w:rPr>
              <w:rFonts w:ascii="Arial" w:eastAsia="Times New Roman" w:hAnsi="Arial" w:cs="Arial"/>
              <w:noProof/>
              <w:sz w:val="24"/>
              <w:szCs w:val="24"/>
            </w:rPr>
            <w:drawing>
              <wp:inline distT="0" distB="0" distL="0" distR="0" wp14:anchorId="695C081A" wp14:editId="0AAFBD9E">
                <wp:extent cx="1143000" cy="590550"/>
                <wp:effectExtent l="0" t="0" r="0" b="0"/>
                <wp:docPr id="10" name="Imagen 10" descr="http://fundacionsiam.org/wp-content/uploads/2015/10/CERTIFIC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fundacionsiam.org/wp-content/uploads/2015/10/CERTIFICACI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1A4C42" w:rsidRPr="001A4C42" w:rsidRDefault="001A4C42" w:rsidP="001A4C42">
          <w:pPr>
            <w:tabs>
              <w:tab w:val="center" w:pos="4419"/>
              <w:tab w:val="right" w:pos="8838"/>
            </w:tabs>
            <w:jc w:val="center"/>
            <w:rPr>
              <w:rFonts w:ascii="Arial" w:eastAsia="Times New Roman" w:hAnsi="Arial" w:cs="Arial"/>
              <w:lang w:eastAsia="es-ES"/>
            </w:rPr>
          </w:pPr>
        </w:p>
      </w:tc>
    </w:tr>
  </w:tbl>
  <w:p w:rsidR="001A4C42" w:rsidRDefault="001A4C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3138C"/>
    <w:multiLevelType w:val="hybridMultilevel"/>
    <w:tmpl w:val="262837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F880892"/>
    <w:multiLevelType w:val="hybridMultilevel"/>
    <w:tmpl w:val="235A8B06"/>
    <w:lvl w:ilvl="0" w:tplc="4E9E64F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50F05936"/>
    <w:multiLevelType w:val="hybridMultilevel"/>
    <w:tmpl w:val="C310D7DC"/>
    <w:lvl w:ilvl="0" w:tplc="C900A232">
      <w:start w:val="1"/>
      <w:numFmt w:val="decimal"/>
      <w:lvlText w:val="%1."/>
      <w:lvlJc w:val="left"/>
      <w:pPr>
        <w:ind w:left="720" w:hanging="360"/>
      </w:pPr>
      <w:rPr>
        <w:rFonts w:ascii="Calibri" w:eastAsia="Calibr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B090031"/>
    <w:multiLevelType w:val="hybridMultilevel"/>
    <w:tmpl w:val="A4F4B6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42"/>
    <w:rsid w:val="00032268"/>
    <w:rsid w:val="00127BBE"/>
    <w:rsid w:val="001678A7"/>
    <w:rsid w:val="001A4C42"/>
    <w:rsid w:val="002338B1"/>
    <w:rsid w:val="00263020"/>
    <w:rsid w:val="002C0CD8"/>
    <w:rsid w:val="003C1529"/>
    <w:rsid w:val="003E1D1B"/>
    <w:rsid w:val="0044626A"/>
    <w:rsid w:val="00446F16"/>
    <w:rsid w:val="00574D4C"/>
    <w:rsid w:val="00675111"/>
    <w:rsid w:val="00684AEC"/>
    <w:rsid w:val="00756B8A"/>
    <w:rsid w:val="00790FC4"/>
    <w:rsid w:val="00806BD3"/>
    <w:rsid w:val="0093494C"/>
    <w:rsid w:val="009465DF"/>
    <w:rsid w:val="009468D0"/>
    <w:rsid w:val="00AD0714"/>
    <w:rsid w:val="00AE62BF"/>
    <w:rsid w:val="00B63C41"/>
    <w:rsid w:val="00CA24A9"/>
    <w:rsid w:val="00D12803"/>
    <w:rsid w:val="00F76505"/>
    <w:rsid w:val="00FC282B"/>
    <w:rsid w:val="00FC3689"/>
    <w:rsid w:val="00FF1D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D4FD3-360E-4E18-8FF8-53FD8F88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4C42"/>
    <w:pPr>
      <w:spacing w:after="0" w:line="240" w:lineRule="auto"/>
    </w:pPr>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C42"/>
    <w:pPr>
      <w:tabs>
        <w:tab w:val="center" w:pos="4419"/>
        <w:tab w:val="right" w:pos="8838"/>
      </w:tabs>
    </w:pPr>
  </w:style>
  <w:style w:type="character" w:customStyle="1" w:styleId="EncabezadoCar">
    <w:name w:val="Encabezado Car"/>
    <w:basedOn w:val="Fuentedeprrafopredeter"/>
    <w:link w:val="Encabezado"/>
    <w:uiPriority w:val="99"/>
    <w:rsid w:val="001A4C42"/>
    <w:rPr>
      <w:rFonts w:ascii="Calibri" w:eastAsia="Calibri" w:hAnsi="Calibri" w:cs="Calibri"/>
      <w:lang w:eastAsia="es-CO"/>
    </w:rPr>
  </w:style>
  <w:style w:type="paragraph" w:styleId="Piedepgina">
    <w:name w:val="footer"/>
    <w:basedOn w:val="Normal"/>
    <w:link w:val="PiedepginaCar"/>
    <w:uiPriority w:val="99"/>
    <w:unhideWhenUsed/>
    <w:rsid w:val="001A4C42"/>
    <w:pPr>
      <w:tabs>
        <w:tab w:val="center" w:pos="4419"/>
        <w:tab w:val="right" w:pos="8838"/>
      </w:tabs>
    </w:pPr>
  </w:style>
  <w:style w:type="character" w:customStyle="1" w:styleId="PiedepginaCar">
    <w:name w:val="Pie de página Car"/>
    <w:basedOn w:val="Fuentedeprrafopredeter"/>
    <w:link w:val="Piedepgina"/>
    <w:uiPriority w:val="99"/>
    <w:rsid w:val="001A4C42"/>
    <w:rPr>
      <w:rFonts w:ascii="Calibri" w:eastAsia="Calibri" w:hAnsi="Calibri" w:cs="Calibri"/>
      <w:lang w:eastAsia="es-CO"/>
    </w:rPr>
  </w:style>
  <w:style w:type="character" w:styleId="Hipervnculo">
    <w:name w:val="Hyperlink"/>
    <w:basedOn w:val="Fuentedeprrafopredeter"/>
    <w:uiPriority w:val="99"/>
    <w:unhideWhenUsed/>
    <w:rsid w:val="0044626A"/>
    <w:rPr>
      <w:color w:val="0000FF"/>
      <w:u w:val="single"/>
    </w:rPr>
  </w:style>
  <w:style w:type="paragraph" w:styleId="Prrafodelista">
    <w:name w:val="List Paragraph"/>
    <w:basedOn w:val="Normal"/>
    <w:uiPriority w:val="34"/>
    <w:qFormat/>
    <w:rsid w:val="00CA24A9"/>
    <w:pPr>
      <w:ind w:left="720"/>
      <w:contextualSpacing/>
    </w:pPr>
  </w:style>
  <w:style w:type="character" w:styleId="Hipervnculovisitado">
    <w:name w:val="FollowedHyperlink"/>
    <w:basedOn w:val="Fuentedeprrafopredeter"/>
    <w:uiPriority w:val="99"/>
    <w:semiHidden/>
    <w:unhideWhenUsed/>
    <w:rsid w:val="00233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chess.com/es/article/view/las-mejores-aperturas-de-ajedrez-para-principiant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bettin@ielasnieves.edu.co"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ajedrezeureka.com/juego-o-problema-del-caballo-de-ajedrez/"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hSGoG5DWpg"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hyperlink" Target="https://www.ajedrezeureka.com/tag/juegos-con-el-caballo/" TargetMode="External"/><Relationship Id="rId4" Type="http://schemas.openxmlformats.org/officeDocument/2006/relationships/webSettings" Target="webSettings.xml"/><Relationship Id="rId9" Type="http://schemas.openxmlformats.org/officeDocument/2006/relationships/hyperlink" Target="https://www.youtube.com/watch?v=CpFbPNejfAA"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1037</Words>
  <Characters>5706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19</cp:revision>
  <dcterms:created xsi:type="dcterms:W3CDTF">2020-03-19T18:15:00Z</dcterms:created>
  <dcterms:modified xsi:type="dcterms:W3CDTF">2020-04-17T15:36:00Z</dcterms:modified>
</cp:coreProperties>
</file>