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4478"/>
        <w:gridCol w:w="2690"/>
      </w:tblGrid>
      <w:tr w:rsidR="00794642" w:rsidRPr="00794642" w:rsidTr="00855061">
        <w:trPr>
          <w:trHeight w:val="260"/>
        </w:trPr>
        <w:tc>
          <w:tcPr>
            <w:tcW w:w="1008" w:type="pct"/>
            <w:vMerge w:val="restart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bookmarkStart w:id="0" w:name="_GoBack"/>
            <w:bookmarkEnd w:id="0"/>
            <w:r w:rsidRPr="0079464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F727D28" wp14:editId="76383E38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9525</wp:posOffset>
                  </wp:positionV>
                  <wp:extent cx="655320" cy="603250"/>
                  <wp:effectExtent l="0" t="0" r="0" b="6350"/>
                  <wp:wrapThrough wrapText="bothSides">
                    <wp:wrapPolygon edited="0">
                      <wp:start x="0" y="0"/>
                      <wp:lineTo x="0" y="21145"/>
                      <wp:lineTo x="20721" y="21145"/>
                      <wp:lineTo x="20721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4" w:type="pct"/>
            <w:vMerge w:val="restar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94642">
              <w:rPr>
                <w:rFonts w:ascii="Arial" w:hAnsi="Arial" w:cs="Arial"/>
                <w:b/>
                <w:caps/>
                <w:sz w:val="20"/>
                <w:szCs w:val="20"/>
              </w:rPr>
              <w:t>SISTEMA DE GESTION de calidad</w:t>
            </w:r>
          </w:p>
          <w:p w:rsidR="00794642" w:rsidRPr="00794642" w:rsidRDefault="00794642" w:rsidP="00855061">
            <w:pPr>
              <w:pStyle w:val="Encabezad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94642" w:rsidRPr="00794642" w:rsidTr="00855061">
        <w:trPr>
          <w:trHeight w:val="266"/>
        </w:trPr>
        <w:tc>
          <w:tcPr>
            <w:tcW w:w="1008" w:type="pct"/>
            <w:vMerge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94" w:type="pct"/>
            <w:vMerge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642" w:rsidRPr="00794642" w:rsidTr="00855061">
        <w:trPr>
          <w:trHeight w:val="291"/>
        </w:trPr>
        <w:tc>
          <w:tcPr>
            <w:tcW w:w="1008" w:type="pct"/>
            <w:vMerge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642">
              <w:rPr>
                <w:rFonts w:ascii="Arial" w:hAnsi="Arial" w:cs="Arial"/>
                <w:b/>
                <w:sz w:val="20"/>
                <w:szCs w:val="20"/>
              </w:rPr>
              <w:t>ACTIVIDADES DE APOYO</w:t>
            </w:r>
          </w:p>
        </w:tc>
        <w:tc>
          <w:tcPr>
            <w:tcW w:w="1498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94642" w:rsidRPr="00794642" w:rsidRDefault="00794642" w:rsidP="007946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ACTIVIDADES DE APOYO EDUCACIÓN FÍSICA</w:t>
      </w:r>
    </w:p>
    <w:p w:rsidR="00794642" w:rsidRPr="00794642" w:rsidRDefault="00794642" w:rsidP="007946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9° 1 PERIODO 2016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DE RECUPERACIÓN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>Realice  lectura completa y detallada de lo visto en el periodo.</w:t>
      </w:r>
    </w:p>
    <w:p w:rsidR="00794642" w:rsidRPr="00794642" w:rsidRDefault="00794642" w:rsidP="007946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>Construya un mapa conceptual donde articule los temas vistos en el periodo</w:t>
      </w:r>
    </w:p>
    <w:p w:rsidR="00794642" w:rsidRPr="00794642" w:rsidRDefault="00794642" w:rsidP="0079464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DE NIVELACIÓN</w:t>
      </w:r>
    </w:p>
    <w:p w:rsidR="00794642" w:rsidRPr="00794642" w:rsidRDefault="00794642" w:rsidP="00794642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Identificar  en los saltos (solo Alto) de atletismo, términos claves de la estructura del movimiento, gesto atlético en cada una de sus fases. </w:t>
      </w:r>
    </w:p>
    <w:p w:rsidR="00794642" w:rsidRPr="00794642" w:rsidRDefault="00794642" w:rsidP="0079464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Señalar aspectos específicos para su aprendizaje. Puntos a enfatizar y evitar. 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DE PROFUNDIZACIÓN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hAnsi="Arial" w:cs="Arial"/>
          <w:sz w:val="20"/>
          <w:szCs w:val="20"/>
        </w:rPr>
        <w:t xml:space="preserve">¿qué importancia cumple el sistema respiratorio y circulatorio al realizar una actividad física o un ejercicio físico? </w:t>
      </w:r>
    </w:p>
    <w:p w:rsidR="00794642" w:rsidRPr="00794642" w:rsidRDefault="00794642" w:rsidP="00794642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Además de los  talleres, el estudiante deberá sustentar todo lo anterior justificando  5 preguntas </w:t>
      </w:r>
    </w:p>
    <w:p w:rsidR="00794642" w:rsidRPr="00794642" w:rsidRDefault="00794642" w:rsidP="0079464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4478"/>
        <w:gridCol w:w="2690"/>
      </w:tblGrid>
      <w:tr w:rsidR="00794642" w:rsidRPr="00794642" w:rsidTr="00855061">
        <w:trPr>
          <w:trHeight w:val="260"/>
        </w:trPr>
        <w:tc>
          <w:tcPr>
            <w:tcW w:w="1008" w:type="pct"/>
            <w:vMerge w:val="restart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94642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66B7F09D" wp14:editId="3996A40E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9525</wp:posOffset>
                  </wp:positionV>
                  <wp:extent cx="655320" cy="603250"/>
                  <wp:effectExtent l="0" t="0" r="0" b="6350"/>
                  <wp:wrapThrough wrapText="bothSides">
                    <wp:wrapPolygon edited="0">
                      <wp:start x="0" y="0"/>
                      <wp:lineTo x="0" y="21145"/>
                      <wp:lineTo x="20721" y="21145"/>
                      <wp:lineTo x="20721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4" w:type="pct"/>
            <w:vMerge w:val="restar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94642">
              <w:rPr>
                <w:rFonts w:ascii="Arial" w:hAnsi="Arial" w:cs="Arial"/>
                <w:b/>
                <w:caps/>
                <w:sz w:val="20"/>
                <w:szCs w:val="20"/>
              </w:rPr>
              <w:t>SISTEMA DE GESTION de calidad</w:t>
            </w:r>
          </w:p>
          <w:p w:rsidR="00794642" w:rsidRPr="00794642" w:rsidRDefault="00794642" w:rsidP="00855061">
            <w:pPr>
              <w:pStyle w:val="Encabezad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94642" w:rsidRPr="00794642" w:rsidTr="00855061">
        <w:trPr>
          <w:trHeight w:val="266"/>
        </w:trPr>
        <w:tc>
          <w:tcPr>
            <w:tcW w:w="1008" w:type="pct"/>
            <w:vMerge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94" w:type="pct"/>
            <w:vMerge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642" w:rsidRPr="00794642" w:rsidTr="00855061">
        <w:trPr>
          <w:trHeight w:val="297"/>
        </w:trPr>
        <w:tc>
          <w:tcPr>
            <w:tcW w:w="1008" w:type="pct"/>
            <w:vMerge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642">
              <w:rPr>
                <w:rFonts w:ascii="Arial" w:hAnsi="Arial" w:cs="Arial"/>
                <w:b/>
                <w:sz w:val="20"/>
                <w:szCs w:val="20"/>
              </w:rPr>
              <w:t>ACTIVIDADES DE APOYO</w:t>
            </w:r>
          </w:p>
        </w:tc>
        <w:tc>
          <w:tcPr>
            <w:tcW w:w="1498" w:type="pct"/>
            <w:vAlign w:val="center"/>
          </w:tcPr>
          <w:p w:rsidR="00794642" w:rsidRPr="00794642" w:rsidRDefault="00794642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94642" w:rsidRPr="00794642" w:rsidRDefault="00794642" w:rsidP="00794642">
      <w:pPr>
        <w:rPr>
          <w:sz w:val="20"/>
          <w:szCs w:val="20"/>
        </w:rPr>
      </w:pPr>
    </w:p>
    <w:p w:rsidR="00794642" w:rsidRPr="00794642" w:rsidRDefault="00794642" w:rsidP="007946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ACTIVIDADES DE APOYO EDUCACIÓN FÍSICA</w:t>
      </w:r>
    </w:p>
    <w:p w:rsidR="00794642" w:rsidRPr="00794642" w:rsidRDefault="00794642" w:rsidP="007946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9° 1 PERIODO 2016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DE RECUPERACIÓN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>Realice  lectura completa y detallada de lo visto en el periodo.</w:t>
      </w:r>
    </w:p>
    <w:p w:rsidR="00794642" w:rsidRPr="00794642" w:rsidRDefault="00794642" w:rsidP="0079464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>Construya un mapa conceptual donde articule los temas vistos en el periodo</w:t>
      </w:r>
    </w:p>
    <w:p w:rsidR="00794642" w:rsidRPr="00794642" w:rsidRDefault="00794642" w:rsidP="00794642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DE NIVELACIÓN</w:t>
      </w:r>
    </w:p>
    <w:p w:rsidR="00794642" w:rsidRPr="00794642" w:rsidRDefault="00794642" w:rsidP="00794642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Identificar  en los saltos (solo Alto) de atletismo, términos claves de la estructura del movimiento, gesto atlético en cada una de sus fases. </w:t>
      </w:r>
    </w:p>
    <w:p w:rsidR="00794642" w:rsidRPr="00794642" w:rsidRDefault="00794642" w:rsidP="0079464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Señalar aspectos específicos para su aprendizaje. Puntos a enfatizar y evitar. 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>DE PROFUNDIZACIÓN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hAnsi="Arial" w:cs="Arial"/>
          <w:sz w:val="20"/>
          <w:szCs w:val="20"/>
        </w:rPr>
        <w:t xml:space="preserve">¿qué importancia cumple el sistema respiratorio y circulatorio al realizar una actividad física o un ejercicio físico? </w:t>
      </w: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94642" w:rsidRPr="00794642" w:rsidRDefault="00794642" w:rsidP="007946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9464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Además de los talleres, el estudiante deberá sustentar todo lo anterior justificando  5 preguntas </w:t>
      </w:r>
    </w:p>
    <w:p w:rsidR="00F4420F" w:rsidRDefault="009F43DF"/>
    <w:sectPr w:rsidR="00F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5E71"/>
    <w:multiLevelType w:val="hybridMultilevel"/>
    <w:tmpl w:val="B7C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3B22"/>
    <w:multiLevelType w:val="hybridMultilevel"/>
    <w:tmpl w:val="4C326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0E68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42"/>
    <w:rsid w:val="00326076"/>
    <w:rsid w:val="00794642"/>
    <w:rsid w:val="009F43DF"/>
    <w:rsid w:val="00C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9D993-0988-472A-A5E5-F33EE2F9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4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46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Bettin T</cp:lastModifiedBy>
  <cp:revision>2</cp:revision>
  <dcterms:created xsi:type="dcterms:W3CDTF">2017-05-04T13:25:00Z</dcterms:created>
  <dcterms:modified xsi:type="dcterms:W3CDTF">2017-05-04T13:25:00Z</dcterms:modified>
</cp:coreProperties>
</file>